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15" w:rsidRPr="00CE2015" w:rsidRDefault="00CE2015" w:rsidP="00CE2015">
      <w:pPr>
        <w:pStyle w:val="GS1Body"/>
        <w:bidi/>
        <w:spacing w:before="100" w:beforeAutospacing="1" w:after="100" w:afterAutospacing="1" w:line="276" w:lineRule="auto"/>
        <w:ind w:left="0"/>
        <w:rPr>
          <w:rFonts w:cs="B Nazanin"/>
          <w:color w:val="000000" w:themeColor="text1"/>
          <w:sz w:val="28"/>
          <w:szCs w:val="28"/>
          <w:rtl/>
          <w:lang w:val="en-US"/>
        </w:rPr>
      </w:pPr>
      <w:r w:rsidRPr="00CE2015">
        <w:rPr>
          <w:rFonts w:cs="B Nazanin" w:hint="cs"/>
          <w:color w:val="000000" w:themeColor="text1"/>
          <w:sz w:val="28"/>
          <w:szCs w:val="28"/>
          <w:rtl/>
        </w:rPr>
        <w:t xml:space="preserve">سيستم </w:t>
      </w:r>
      <w:r w:rsidRPr="00CE2015">
        <w:rPr>
          <w:rFonts w:cs="B Nazanin"/>
          <w:color w:val="000000" w:themeColor="text1"/>
          <w:sz w:val="22"/>
          <w:szCs w:val="22"/>
        </w:rPr>
        <w:t>GS1</w:t>
      </w:r>
      <w:r w:rsidRPr="00CE2015">
        <w:rPr>
          <w:rFonts w:cs="B Nazanin" w:hint="cs"/>
          <w:color w:val="000000" w:themeColor="text1"/>
          <w:sz w:val="28"/>
          <w:szCs w:val="28"/>
          <w:rtl/>
        </w:rPr>
        <w:t xml:space="preserve"> ابتدا در آمريكا آغاز به كار كرد و در سال 1973 توسط شوراي کد يكنواخت محصول (</w:t>
      </w:r>
      <w:r w:rsidRPr="00CE2015">
        <w:rPr>
          <w:rFonts w:cs="B Nazanin"/>
          <w:color w:val="000000" w:themeColor="text1"/>
          <w:sz w:val="22"/>
          <w:szCs w:val="22"/>
        </w:rPr>
        <w:t>U</w:t>
      </w:r>
      <w:r w:rsidRPr="00CE2015">
        <w:rPr>
          <w:rFonts w:cs="B Nazanin"/>
          <w:color w:val="000000" w:themeColor="text1"/>
          <w:sz w:val="22"/>
          <w:szCs w:val="22"/>
          <w:lang w:val="en-US"/>
        </w:rPr>
        <w:t>P</w:t>
      </w:r>
      <w:r w:rsidRPr="00CE2015">
        <w:rPr>
          <w:rFonts w:cs="B Nazanin"/>
          <w:color w:val="000000" w:themeColor="text1"/>
          <w:sz w:val="22"/>
          <w:szCs w:val="22"/>
        </w:rPr>
        <w:t>CC</w:t>
      </w:r>
      <w:r w:rsidRPr="00CE2015">
        <w:rPr>
          <w:rStyle w:val="FootnoteReference"/>
          <w:rFonts w:cs="B Nazanin"/>
          <w:color w:val="000000" w:themeColor="text1"/>
          <w:sz w:val="28"/>
          <w:szCs w:val="28"/>
        </w:rPr>
        <w:footnoteReference w:customMarkFollows="1" w:id="1"/>
        <w:t>1</w:t>
      </w:r>
      <w:r w:rsidRPr="00CE2015">
        <w:rPr>
          <w:rFonts w:cs="B Nazanin" w:hint="cs"/>
          <w:color w:val="000000" w:themeColor="text1"/>
          <w:sz w:val="28"/>
          <w:szCs w:val="28"/>
          <w:rtl/>
        </w:rPr>
        <w:t xml:space="preserve">)تأسيس شد. شوراي فوق، متعاقبا با عنوان </w:t>
      </w:r>
      <w:bookmarkStart w:id="0" w:name="OLE_LINK14"/>
      <w:bookmarkStart w:id="1" w:name="OLE_LINK200"/>
      <w:bookmarkStart w:id="2" w:name="OLE_LINK199"/>
      <w:r w:rsidRPr="00CE2015">
        <w:rPr>
          <w:rFonts w:cs="B Nazanin" w:hint="cs"/>
          <w:color w:val="000000" w:themeColor="text1"/>
          <w:sz w:val="28"/>
          <w:szCs w:val="28"/>
          <w:rtl/>
        </w:rPr>
        <w:t xml:space="preserve">شوراي کد يكنواخت </w:t>
      </w:r>
      <w:bookmarkEnd w:id="0"/>
      <w:r w:rsidRPr="00CE2015">
        <w:rPr>
          <w:rFonts w:cs="B Nazanin" w:hint="cs"/>
          <w:color w:val="000000" w:themeColor="text1"/>
          <w:sz w:val="28"/>
          <w:szCs w:val="28"/>
          <w:rtl/>
        </w:rPr>
        <w:t>(</w:t>
      </w:r>
      <w:r w:rsidRPr="00CE2015">
        <w:rPr>
          <w:rFonts w:cs="B Nazanin"/>
          <w:color w:val="000000" w:themeColor="text1"/>
          <w:sz w:val="22"/>
          <w:szCs w:val="22"/>
        </w:rPr>
        <w:t>UCC</w:t>
      </w:r>
      <w:r w:rsidRPr="00CE2015">
        <w:rPr>
          <w:rStyle w:val="FootnoteReference"/>
          <w:rFonts w:cs="B Nazanin"/>
          <w:color w:val="000000" w:themeColor="text1"/>
          <w:sz w:val="22"/>
          <w:szCs w:val="22"/>
        </w:rPr>
        <w:footnoteReference w:id="2"/>
      </w:r>
      <w:r w:rsidRPr="00CE2015">
        <w:rPr>
          <w:rFonts w:cs="B Nazanin" w:hint="cs"/>
          <w:color w:val="000000" w:themeColor="text1"/>
          <w:sz w:val="28"/>
          <w:szCs w:val="28"/>
          <w:rtl/>
        </w:rPr>
        <w:t>)</w:t>
      </w:r>
      <w:bookmarkEnd w:id="1"/>
      <w:bookmarkEnd w:id="2"/>
      <w:r w:rsidRPr="00CE2015">
        <w:rPr>
          <w:rFonts w:cs="B Nazanin" w:hint="cs"/>
          <w:color w:val="000000" w:themeColor="text1"/>
          <w:sz w:val="28"/>
          <w:szCs w:val="28"/>
          <w:rtl/>
        </w:rPr>
        <w:t xml:space="preserve"> شناخته می</w:t>
      </w:r>
      <w:r w:rsidRPr="00CE2015">
        <w:rPr>
          <w:rFonts w:cs="B Nazanin"/>
          <w:color w:val="000000" w:themeColor="text1"/>
          <w:sz w:val="28"/>
          <w:szCs w:val="28"/>
          <w:rtl/>
        </w:rPr>
        <w:softHyphen/>
      </w:r>
      <w:r w:rsidRPr="00CE2015">
        <w:rPr>
          <w:rFonts w:cs="B Nazanin" w:hint="cs"/>
          <w:color w:val="000000" w:themeColor="text1"/>
          <w:sz w:val="28"/>
          <w:szCs w:val="28"/>
          <w:rtl/>
        </w:rPr>
        <w:t>شود. در پي موفقيت سيستم شماره</w:t>
      </w:r>
      <w:r w:rsidRPr="00CE2015">
        <w:rPr>
          <w:rFonts w:cs="B Nazanin" w:hint="cs"/>
          <w:color w:val="000000" w:themeColor="text1"/>
          <w:sz w:val="28"/>
          <w:szCs w:val="28"/>
          <w:rtl/>
        </w:rPr>
        <w:softHyphen/>
        <w:t>گذاري مذكور كه از شماره</w:t>
      </w:r>
      <w:r w:rsidRPr="00CE2015">
        <w:rPr>
          <w:rFonts w:cs="B Nazanin" w:hint="cs"/>
          <w:color w:val="000000" w:themeColor="text1"/>
          <w:sz w:val="28"/>
          <w:szCs w:val="28"/>
          <w:rtl/>
        </w:rPr>
        <w:softHyphen/>
        <w:t>هاي موسوم به كد جهاني محصول (</w:t>
      </w:r>
      <w:r w:rsidRPr="00CE2015">
        <w:rPr>
          <w:rStyle w:val="FootnoteReference"/>
          <w:rFonts w:cs="B Nazanin"/>
          <w:color w:val="000000" w:themeColor="text1"/>
          <w:sz w:val="28"/>
          <w:szCs w:val="28"/>
          <w:rtl/>
        </w:rPr>
        <w:footnoteReference w:id="3"/>
      </w:r>
      <w:r w:rsidRPr="00CE2015">
        <w:rPr>
          <w:rFonts w:cs="B Nazanin"/>
          <w:color w:val="000000" w:themeColor="text1"/>
          <w:sz w:val="22"/>
          <w:szCs w:val="22"/>
        </w:rPr>
        <w:t>UPC</w:t>
      </w:r>
      <w:r w:rsidRPr="00CE2015">
        <w:rPr>
          <w:rFonts w:cs="B Nazanin" w:hint="cs"/>
          <w:color w:val="000000" w:themeColor="text1"/>
          <w:sz w:val="28"/>
          <w:szCs w:val="28"/>
          <w:rtl/>
        </w:rPr>
        <w:t>) استفاده مي‌كند،</w:t>
      </w:r>
      <w:bookmarkStart w:id="3" w:name="OLE_LINK30"/>
      <w:bookmarkStart w:id="4" w:name="OLE_LINK29"/>
      <w:bookmarkStart w:id="5" w:name="OLE_LINK201"/>
      <w:bookmarkStart w:id="6" w:name="OLE_LINK202"/>
      <w:r w:rsidRPr="00CE2015">
        <w:rPr>
          <w:rFonts w:cs="B Nazanin" w:hint="cs"/>
          <w:color w:val="000000" w:themeColor="text1"/>
          <w:sz w:val="28"/>
          <w:szCs w:val="28"/>
          <w:rtl/>
        </w:rPr>
        <w:t xml:space="preserve"> انجمن اروپايي شماره‌گذاري </w:t>
      </w:r>
      <w:bookmarkEnd w:id="3"/>
      <w:bookmarkEnd w:id="4"/>
      <w:r w:rsidRPr="00CE2015">
        <w:rPr>
          <w:rFonts w:cs="B Nazanin" w:hint="cs"/>
          <w:color w:val="000000" w:themeColor="text1"/>
          <w:sz w:val="28"/>
          <w:szCs w:val="28"/>
          <w:rtl/>
        </w:rPr>
        <w:t>كالا (</w:t>
      </w:r>
      <w:r w:rsidRPr="00CE2015">
        <w:rPr>
          <w:rStyle w:val="FootnoteReference"/>
          <w:rFonts w:cs="B Nazanin"/>
          <w:color w:val="000000" w:themeColor="text1"/>
          <w:sz w:val="28"/>
          <w:szCs w:val="28"/>
          <w:rtl/>
        </w:rPr>
        <w:footnoteReference w:id="4"/>
      </w:r>
      <w:r w:rsidRPr="00CE2015">
        <w:rPr>
          <w:rFonts w:cs="B Nazanin"/>
          <w:color w:val="000000" w:themeColor="text1"/>
          <w:sz w:val="22"/>
          <w:szCs w:val="22"/>
        </w:rPr>
        <w:t>EAN</w:t>
      </w:r>
      <w:r w:rsidRPr="00CE2015">
        <w:rPr>
          <w:rFonts w:cs="B Nazanin" w:hint="cs"/>
          <w:color w:val="000000" w:themeColor="text1"/>
          <w:sz w:val="28"/>
          <w:szCs w:val="28"/>
          <w:rtl/>
        </w:rPr>
        <w:t>)</w:t>
      </w:r>
      <w:bookmarkEnd w:id="5"/>
      <w:bookmarkEnd w:id="6"/>
      <w:r w:rsidRPr="00CE2015">
        <w:rPr>
          <w:rFonts w:cs="B Nazanin" w:hint="cs"/>
          <w:color w:val="000000" w:themeColor="text1"/>
          <w:sz w:val="28"/>
          <w:szCs w:val="28"/>
          <w:rtl/>
        </w:rPr>
        <w:t xml:space="preserve"> هم آن را پذيرفت. اين انجمن که متعاقبا با عنوان </w:t>
      </w:r>
      <w:r w:rsidRPr="00CE2015">
        <w:rPr>
          <w:rFonts w:cs="B Nazanin"/>
          <w:color w:val="000000" w:themeColor="text1"/>
          <w:sz w:val="22"/>
          <w:szCs w:val="22"/>
        </w:rPr>
        <w:t>EAN</w:t>
      </w:r>
      <w:r w:rsidRPr="00CE2015">
        <w:rPr>
          <w:rFonts w:cs="B Nazanin" w:hint="cs"/>
          <w:color w:val="000000" w:themeColor="text1"/>
          <w:sz w:val="28"/>
          <w:szCs w:val="28"/>
          <w:rtl/>
        </w:rPr>
        <w:t xml:space="preserve"> بين‌المللي شناخته مي</w:t>
      </w:r>
      <w:r w:rsidRPr="00CE2015">
        <w:rPr>
          <w:rFonts w:cs="B Nazanin" w:hint="cs"/>
          <w:color w:val="000000" w:themeColor="text1"/>
          <w:sz w:val="28"/>
          <w:szCs w:val="28"/>
          <w:rtl/>
        </w:rPr>
        <w:softHyphen/>
        <w:t xml:space="preserve">شد، در سال1977 به منظور ايجاد و توسعه يک سيستم سازگار با </w:t>
      </w:r>
      <w:r w:rsidRPr="00CE2015">
        <w:rPr>
          <w:rFonts w:cs="B Nazanin"/>
          <w:color w:val="000000" w:themeColor="text1"/>
          <w:sz w:val="24"/>
          <w:lang w:val="en-US"/>
        </w:rPr>
        <w:t>UPC</w:t>
      </w:r>
      <w:r w:rsidRPr="00CE2015">
        <w:rPr>
          <w:rFonts w:cs="B Nazanin" w:hint="cs"/>
          <w:color w:val="000000" w:themeColor="text1"/>
          <w:sz w:val="28"/>
          <w:szCs w:val="28"/>
          <w:rtl/>
        </w:rPr>
        <w:t xml:space="preserve"> براي استفاده‌ی خارج از امريکاي شمالي بنا نهاده شده بود. در </w:t>
      </w:r>
      <w:r w:rsidRPr="00CE2015">
        <w:rPr>
          <w:rFonts w:cs="B Nazanin"/>
          <w:color w:val="000000" w:themeColor="text1"/>
          <w:sz w:val="28"/>
          <w:szCs w:val="28"/>
          <w:rtl/>
        </w:rPr>
        <w:t>فور</w:t>
      </w:r>
      <w:r w:rsidRPr="00CE2015">
        <w:rPr>
          <w:rFonts w:cs="B Nazanin" w:hint="cs"/>
          <w:color w:val="000000" w:themeColor="text1"/>
          <w:sz w:val="28"/>
          <w:szCs w:val="28"/>
          <w:rtl/>
        </w:rPr>
        <w:t>ی</w:t>
      </w:r>
      <w:r w:rsidRPr="00CE2015">
        <w:rPr>
          <w:rFonts w:cs="B Nazanin" w:hint="eastAsia"/>
          <w:color w:val="000000" w:themeColor="text1"/>
          <w:sz w:val="28"/>
          <w:szCs w:val="28"/>
          <w:rtl/>
        </w:rPr>
        <w:t>ه</w:t>
      </w:r>
      <w:r w:rsidRPr="00CE2015">
        <w:rPr>
          <w:rFonts w:cs="B Nazanin" w:hint="cs"/>
          <w:color w:val="000000" w:themeColor="text1"/>
          <w:sz w:val="28"/>
          <w:szCs w:val="28"/>
          <w:rtl/>
        </w:rPr>
        <w:t xml:space="preserve"> 2005، </w:t>
      </w:r>
      <w:r w:rsidRPr="00CE2015">
        <w:rPr>
          <w:rFonts w:cs="B Nazanin"/>
          <w:color w:val="000000" w:themeColor="text1"/>
          <w:sz w:val="28"/>
          <w:szCs w:val="28"/>
        </w:rPr>
        <w:t>GS</w:t>
      </w:r>
      <w:r w:rsidRPr="00CE2015">
        <w:rPr>
          <w:rFonts w:cs="B Nazanin"/>
          <w:color w:val="000000" w:themeColor="text1"/>
          <w:sz w:val="28"/>
          <w:szCs w:val="28"/>
          <w:rtl/>
        </w:rPr>
        <w:t>1 به عنوان جانش</w:t>
      </w:r>
      <w:r w:rsidRPr="00CE2015">
        <w:rPr>
          <w:rFonts w:cs="B Nazanin" w:hint="cs"/>
          <w:color w:val="000000" w:themeColor="text1"/>
          <w:sz w:val="28"/>
          <w:szCs w:val="28"/>
          <w:rtl/>
        </w:rPr>
        <w:t>ی</w:t>
      </w:r>
      <w:r w:rsidRPr="00CE2015">
        <w:rPr>
          <w:rFonts w:cs="B Nazanin" w:hint="eastAsia"/>
          <w:color w:val="000000" w:themeColor="text1"/>
          <w:sz w:val="28"/>
          <w:szCs w:val="28"/>
          <w:rtl/>
        </w:rPr>
        <w:t>ن</w:t>
      </w:r>
      <w:r w:rsidRPr="00CE2015">
        <w:rPr>
          <w:rFonts w:cs="B Nazanin"/>
          <w:color w:val="000000" w:themeColor="text1"/>
          <w:sz w:val="28"/>
          <w:szCs w:val="28"/>
          <w:rtl/>
        </w:rPr>
        <w:t xml:space="preserve"> سازمان ها</w:t>
      </w:r>
      <w:r w:rsidRPr="00CE2015">
        <w:rPr>
          <w:rFonts w:cs="B Nazanin" w:hint="cs"/>
          <w:color w:val="000000" w:themeColor="text1"/>
          <w:sz w:val="28"/>
          <w:szCs w:val="28"/>
          <w:rtl/>
        </w:rPr>
        <w:t>یی</w:t>
      </w:r>
      <w:r w:rsidRPr="00CE2015">
        <w:rPr>
          <w:rFonts w:cs="B Nazanin"/>
          <w:color w:val="000000" w:themeColor="text1"/>
          <w:sz w:val="28"/>
          <w:szCs w:val="28"/>
          <w:rtl/>
        </w:rPr>
        <w:t xml:space="preserve"> که قبلا به عنوان </w:t>
      </w:r>
      <w:r w:rsidRPr="00CE2015">
        <w:rPr>
          <w:rFonts w:cs="B Nazanin"/>
          <w:color w:val="000000" w:themeColor="text1"/>
          <w:sz w:val="28"/>
          <w:szCs w:val="28"/>
        </w:rPr>
        <w:t>EAN</w:t>
      </w:r>
      <w:r w:rsidRPr="00CE2015">
        <w:rPr>
          <w:rFonts w:cs="B Nazanin"/>
          <w:color w:val="000000" w:themeColor="text1"/>
          <w:sz w:val="28"/>
          <w:szCs w:val="28"/>
          <w:rtl/>
        </w:rPr>
        <w:t xml:space="preserve"> و </w:t>
      </w:r>
      <w:r w:rsidRPr="00CE2015">
        <w:rPr>
          <w:rFonts w:cs="B Nazanin"/>
          <w:color w:val="000000" w:themeColor="text1"/>
          <w:sz w:val="28"/>
          <w:szCs w:val="28"/>
        </w:rPr>
        <w:t>UCC</w:t>
      </w:r>
      <w:r w:rsidRPr="00CE2015">
        <w:rPr>
          <w:rFonts w:cs="B Nazanin"/>
          <w:color w:val="000000" w:themeColor="text1"/>
          <w:sz w:val="28"/>
          <w:szCs w:val="28"/>
          <w:rtl/>
        </w:rPr>
        <w:t xml:space="preserve"> شناخته م</w:t>
      </w:r>
      <w:r w:rsidRPr="00CE2015">
        <w:rPr>
          <w:rFonts w:cs="B Nazanin" w:hint="cs"/>
          <w:color w:val="000000" w:themeColor="text1"/>
          <w:sz w:val="28"/>
          <w:szCs w:val="28"/>
          <w:rtl/>
        </w:rPr>
        <w:t>ی</w:t>
      </w:r>
      <w:r w:rsidRPr="00CE2015">
        <w:rPr>
          <w:rFonts w:cs="B Nazanin"/>
          <w:color w:val="000000" w:themeColor="text1"/>
          <w:sz w:val="28"/>
          <w:szCs w:val="28"/>
          <w:rtl/>
        </w:rPr>
        <w:t xml:space="preserve"> شدند به طور رسم</w:t>
      </w:r>
      <w:r w:rsidRPr="00CE2015">
        <w:rPr>
          <w:rFonts w:cs="B Nazanin" w:hint="cs"/>
          <w:color w:val="000000" w:themeColor="text1"/>
          <w:sz w:val="28"/>
          <w:szCs w:val="28"/>
          <w:rtl/>
        </w:rPr>
        <w:t>ی</w:t>
      </w:r>
      <w:r w:rsidRPr="00CE2015">
        <w:rPr>
          <w:rFonts w:cs="B Nazanin"/>
          <w:color w:val="000000" w:themeColor="text1"/>
          <w:sz w:val="28"/>
          <w:szCs w:val="28"/>
          <w:rtl/>
        </w:rPr>
        <w:t xml:space="preserve"> راه انداز</w:t>
      </w:r>
      <w:r w:rsidRPr="00CE2015">
        <w:rPr>
          <w:rFonts w:cs="B Nazanin" w:hint="cs"/>
          <w:color w:val="000000" w:themeColor="text1"/>
          <w:sz w:val="28"/>
          <w:szCs w:val="28"/>
          <w:rtl/>
        </w:rPr>
        <w:t>ی</w:t>
      </w:r>
      <w:r w:rsidRPr="00CE2015">
        <w:rPr>
          <w:rFonts w:cs="B Nazanin"/>
          <w:color w:val="000000" w:themeColor="text1"/>
          <w:sz w:val="28"/>
          <w:szCs w:val="28"/>
          <w:rtl/>
        </w:rPr>
        <w:t xml:space="preserve"> شد و ا</w:t>
      </w:r>
      <w:r w:rsidRPr="00CE2015">
        <w:rPr>
          <w:rFonts w:cs="B Nazanin" w:hint="cs"/>
          <w:color w:val="000000" w:themeColor="text1"/>
          <w:sz w:val="28"/>
          <w:szCs w:val="28"/>
          <w:rtl/>
        </w:rPr>
        <w:t>ی</w:t>
      </w:r>
      <w:r w:rsidRPr="00CE2015">
        <w:rPr>
          <w:rFonts w:cs="B Nazanin" w:hint="eastAsia"/>
          <w:color w:val="000000" w:themeColor="text1"/>
          <w:sz w:val="28"/>
          <w:szCs w:val="28"/>
          <w:rtl/>
        </w:rPr>
        <w:t>ن</w:t>
      </w:r>
      <w:r w:rsidRPr="00CE2015">
        <w:rPr>
          <w:rFonts w:cs="B Nazanin"/>
          <w:color w:val="000000" w:themeColor="text1"/>
          <w:sz w:val="28"/>
          <w:szCs w:val="28"/>
          <w:rtl/>
        </w:rPr>
        <w:t xml:space="preserve"> س</w:t>
      </w:r>
      <w:r w:rsidRPr="00CE2015">
        <w:rPr>
          <w:rFonts w:cs="B Nazanin" w:hint="cs"/>
          <w:color w:val="000000" w:themeColor="text1"/>
          <w:sz w:val="28"/>
          <w:szCs w:val="28"/>
          <w:rtl/>
        </w:rPr>
        <w:t>ی</w:t>
      </w:r>
      <w:r w:rsidRPr="00CE2015">
        <w:rPr>
          <w:rFonts w:cs="B Nazanin" w:hint="eastAsia"/>
          <w:color w:val="000000" w:themeColor="text1"/>
          <w:sz w:val="28"/>
          <w:szCs w:val="28"/>
          <w:rtl/>
        </w:rPr>
        <w:t>ستم</w:t>
      </w:r>
      <w:r w:rsidRPr="00CE2015">
        <w:rPr>
          <w:rFonts w:cs="B Nazanin"/>
          <w:color w:val="000000" w:themeColor="text1"/>
          <w:sz w:val="28"/>
          <w:szCs w:val="28"/>
          <w:rtl/>
        </w:rPr>
        <w:t xml:space="preserve"> تحت نام فعل</w:t>
      </w:r>
      <w:r w:rsidRPr="00CE2015">
        <w:rPr>
          <w:rFonts w:cs="B Nazanin" w:hint="cs"/>
          <w:color w:val="000000" w:themeColor="text1"/>
          <w:sz w:val="28"/>
          <w:szCs w:val="28"/>
          <w:rtl/>
        </w:rPr>
        <w:t>ی</w:t>
      </w:r>
      <w:r w:rsidRPr="00CE2015">
        <w:rPr>
          <w:rFonts w:cs="B Nazanin"/>
          <w:color w:val="000000" w:themeColor="text1"/>
          <w:sz w:val="28"/>
          <w:szCs w:val="28"/>
          <w:rtl/>
        </w:rPr>
        <w:t xml:space="preserve"> خود نام گرفت: س</w:t>
      </w:r>
      <w:r w:rsidRPr="00CE2015">
        <w:rPr>
          <w:rFonts w:cs="B Nazanin" w:hint="cs"/>
          <w:color w:val="000000" w:themeColor="text1"/>
          <w:sz w:val="28"/>
          <w:szCs w:val="28"/>
          <w:rtl/>
        </w:rPr>
        <w:t>ی</w:t>
      </w:r>
      <w:r w:rsidRPr="00CE2015">
        <w:rPr>
          <w:rFonts w:cs="B Nazanin" w:hint="eastAsia"/>
          <w:color w:val="000000" w:themeColor="text1"/>
          <w:sz w:val="28"/>
          <w:szCs w:val="28"/>
          <w:rtl/>
        </w:rPr>
        <w:t>ستم</w:t>
      </w:r>
      <w:r w:rsidRPr="00CE2015">
        <w:rPr>
          <w:rFonts w:cs="B Nazanin" w:hint="cs"/>
          <w:color w:val="000000" w:themeColor="text1"/>
          <w:sz w:val="28"/>
          <w:szCs w:val="28"/>
          <w:rtl/>
        </w:rPr>
        <w:t xml:space="preserve"> </w:t>
      </w:r>
      <w:r w:rsidRPr="00CE2015">
        <w:rPr>
          <w:rFonts w:cs="B Nazanin"/>
          <w:color w:val="000000" w:themeColor="text1"/>
          <w:sz w:val="28"/>
          <w:szCs w:val="28"/>
          <w:lang w:val="en-US"/>
        </w:rPr>
        <w:t>GS1</w:t>
      </w:r>
      <w:r w:rsidRPr="00CE2015">
        <w:rPr>
          <w:rFonts w:cs="B Nazanin" w:hint="cs"/>
          <w:color w:val="000000" w:themeColor="text1"/>
          <w:sz w:val="28"/>
          <w:szCs w:val="28"/>
          <w:rtl/>
          <w:lang w:val="en-US"/>
        </w:rPr>
        <w:t xml:space="preserve"> . </w:t>
      </w:r>
    </w:p>
    <w:p w:rsidR="00CE2015" w:rsidRPr="00CE2015" w:rsidRDefault="00CE2015" w:rsidP="00CE2015">
      <w:pPr>
        <w:pStyle w:val="GS1Body"/>
        <w:bidi/>
        <w:spacing w:before="100" w:beforeAutospacing="1" w:after="100" w:afterAutospacing="1" w:line="276" w:lineRule="auto"/>
        <w:ind w:left="0"/>
        <w:rPr>
          <w:rFonts w:cs="B Nazanin" w:hint="cs"/>
          <w:color w:val="000000" w:themeColor="text1"/>
          <w:sz w:val="22"/>
          <w:szCs w:val="28"/>
          <w:rtl/>
          <w:lang w:val="en-US"/>
        </w:rPr>
      </w:pPr>
      <w:r w:rsidRPr="00CE2015">
        <w:rPr>
          <w:rFonts w:cs="B Nazanin"/>
          <w:color w:val="000000" w:themeColor="text1"/>
          <w:sz w:val="28"/>
          <w:szCs w:val="28"/>
          <w:rtl/>
          <w:lang w:val="en-US"/>
        </w:rPr>
        <w:t>س</w:t>
      </w:r>
      <w:r w:rsidRPr="00CE2015">
        <w:rPr>
          <w:rFonts w:cs="B Nazanin" w:hint="cs"/>
          <w:color w:val="000000" w:themeColor="text1"/>
          <w:sz w:val="28"/>
          <w:szCs w:val="28"/>
          <w:rtl/>
          <w:lang w:val="en-US"/>
        </w:rPr>
        <w:t>ی</w:t>
      </w:r>
      <w:r w:rsidRPr="00CE2015">
        <w:rPr>
          <w:rFonts w:cs="B Nazanin" w:hint="eastAsia"/>
          <w:color w:val="000000" w:themeColor="text1"/>
          <w:sz w:val="28"/>
          <w:szCs w:val="28"/>
          <w:rtl/>
          <w:lang w:val="en-US"/>
        </w:rPr>
        <w:t>ستم</w:t>
      </w:r>
      <w:r w:rsidRPr="00CE2015">
        <w:rPr>
          <w:rFonts w:cs="B Nazanin"/>
          <w:color w:val="000000" w:themeColor="text1"/>
          <w:sz w:val="28"/>
          <w:szCs w:val="28"/>
          <w:rtl/>
          <w:lang w:val="en-US"/>
        </w:rPr>
        <w:t xml:space="preserve"> استاندارد </w:t>
      </w:r>
      <w:r w:rsidRPr="00CE2015">
        <w:rPr>
          <w:rFonts w:cs="B Nazanin"/>
          <w:color w:val="000000" w:themeColor="text1"/>
          <w:sz w:val="28"/>
          <w:szCs w:val="28"/>
          <w:lang w:val="en-US"/>
        </w:rPr>
        <w:t>GS</w:t>
      </w:r>
      <w:r w:rsidRPr="00CE2015">
        <w:rPr>
          <w:rFonts w:cs="B Nazanin"/>
          <w:color w:val="000000" w:themeColor="text1"/>
          <w:sz w:val="28"/>
          <w:szCs w:val="28"/>
          <w:rtl/>
          <w:lang w:val="en-US"/>
        </w:rPr>
        <w:t>1 با هدف افزا</w:t>
      </w:r>
      <w:r w:rsidRPr="00CE2015">
        <w:rPr>
          <w:rFonts w:cs="B Nazanin" w:hint="cs"/>
          <w:color w:val="000000" w:themeColor="text1"/>
          <w:sz w:val="28"/>
          <w:szCs w:val="28"/>
          <w:rtl/>
          <w:lang w:val="en-US"/>
        </w:rPr>
        <w:t>ی</w:t>
      </w:r>
      <w:r w:rsidRPr="00CE2015">
        <w:rPr>
          <w:rFonts w:cs="B Nazanin" w:hint="eastAsia"/>
          <w:color w:val="000000" w:themeColor="text1"/>
          <w:sz w:val="28"/>
          <w:szCs w:val="28"/>
          <w:rtl/>
          <w:lang w:val="en-US"/>
        </w:rPr>
        <w:t>ش</w:t>
      </w:r>
      <w:r w:rsidRPr="00CE2015">
        <w:rPr>
          <w:rFonts w:cs="B Nazanin"/>
          <w:color w:val="000000" w:themeColor="text1"/>
          <w:sz w:val="28"/>
          <w:szCs w:val="28"/>
          <w:rtl/>
          <w:lang w:val="en-US"/>
        </w:rPr>
        <w:t xml:space="preserve"> کارا</w:t>
      </w:r>
      <w:r w:rsidRPr="00CE2015">
        <w:rPr>
          <w:rFonts w:cs="B Nazanin" w:hint="cs"/>
          <w:color w:val="000000" w:themeColor="text1"/>
          <w:sz w:val="28"/>
          <w:szCs w:val="28"/>
          <w:rtl/>
          <w:lang w:val="en-US"/>
        </w:rPr>
        <w:t>یی</w:t>
      </w:r>
      <w:r w:rsidRPr="00CE2015">
        <w:rPr>
          <w:rFonts w:cs="B Nazanin"/>
          <w:color w:val="000000" w:themeColor="text1"/>
          <w:sz w:val="28"/>
          <w:szCs w:val="28"/>
          <w:rtl/>
          <w:lang w:val="en-US"/>
        </w:rPr>
        <w:t xml:space="preserve"> فرآ</w:t>
      </w:r>
      <w:r w:rsidRPr="00CE2015">
        <w:rPr>
          <w:rFonts w:cs="B Nazanin" w:hint="cs"/>
          <w:color w:val="000000" w:themeColor="text1"/>
          <w:sz w:val="28"/>
          <w:szCs w:val="28"/>
          <w:rtl/>
          <w:lang w:val="en-US"/>
        </w:rPr>
        <w:t>ی</w:t>
      </w:r>
      <w:r w:rsidRPr="00CE2015">
        <w:rPr>
          <w:rFonts w:cs="B Nazanin" w:hint="eastAsia"/>
          <w:color w:val="000000" w:themeColor="text1"/>
          <w:sz w:val="28"/>
          <w:szCs w:val="28"/>
          <w:rtl/>
          <w:lang w:val="en-US"/>
        </w:rPr>
        <w:t>ندها</w:t>
      </w:r>
      <w:r w:rsidRPr="00CE2015">
        <w:rPr>
          <w:rFonts w:cs="B Nazanin" w:hint="cs"/>
          <w:color w:val="000000" w:themeColor="text1"/>
          <w:sz w:val="28"/>
          <w:szCs w:val="28"/>
          <w:rtl/>
          <w:lang w:val="en-US"/>
        </w:rPr>
        <w:t>ی</w:t>
      </w:r>
      <w:r w:rsidRPr="00CE2015">
        <w:rPr>
          <w:rFonts w:cs="B Nazanin"/>
          <w:color w:val="000000" w:themeColor="text1"/>
          <w:sz w:val="28"/>
          <w:szCs w:val="28"/>
          <w:rtl/>
          <w:lang w:val="en-US"/>
        </w:rPr>
        <w:t xml:space="preserve"> کسب و کار و صرفه جو</w:t>
      </w:r>
      <w:r w:rsidRPr="00CE2015">
        <w:rPr>
          <w:rFonts w:cs="B Nazanin" w:hint="cs"/>
          <w:color w:val="000000" w:themeColor="text1"/>
          <w:sz w:val="28"/>
          <w:szCs w:val="28"/>
          <w:rtl/>
          <w:lang w:val="en-US"/>
        </w:rPr>
        <w:t>یی</w:t>
      </w:r>
      <w:r w:rsidRPr="00CE2015">
        <w:rPr>
          <w:rFonts w:cs="B Nazanin"/>
          <w:color w:val="000000" w:themeColor="text1"/>
          <w:sz w:val="28"/>
          <w:szCs w:val="28"/>
          <w:rtl/>
          <w:lang w:val="en-US"/>
        </w:rPr>
        <w:t xml:space="preserve"> در هز</w:t>
      </w:r>
      <w:r w:rsidRPr="00CE2015">
        <w:rPr>
          <w:rFonts w:cs="B Nazanin" w:hint="cs"/>
          <w:color w:val="000000" w:themeColor="text1"/>
          <w:sz w:val="28"/>
          <w:szCs w:val="28"/>
          <w:rtl/>
          <w:lang w:val="en-US"/>
        </w:rPr>
        <w:t>ی</w:t>
      </w:r>
      <w:r w:rsidRPr="00CE2015">
        <w:rPr>
          <w:rFonts w:cs="B Nazanin" w:hint="eastAsia"/>
          <w:color w:val="000000" w:themeColor="text1"/>
          <w:sz w:val="28"/>
          <w:szCs w:val="28"/>
          <w:rtl/>
          <w:lang w:val="en-US"/>
        </w:rPr>
        <w:t>نه</w:t>
      </w:r>
      <w:r w:rsidRPr="00CE2015">
        <w:rPr>
          <w:rFonts w:cs="B Nazanin"/>
          <w:color w:val="000000" w:themeColor="text1"/>
          <w:sz w:val="28"/>
          <w:szCs w:val="28"/>
          <w:rtl/>
          <w:lang w:val="en-US"/>
        </w:rPr>
        <w:t xml:space="preserve"> از طر</w:t>
      </w:r>
      <w:r w:rsidRPr="00CE2015">
        <w:rPr>
          <w:rFonts w:cs="B Nazanin" w:hint="cs"/>
          <w:color w:val="000000" w:themeColor="text1"/>
          <w:sz w:val="28"/>
          <w:szCs w:val="28"/>
          <w:rtl/>
          <w:lang w:val="en-US"/>
        </w:rPr>
        <w:t>ی</w:t>
      </w:r>
      <w:r w:rsidRPr="00CE2015">
        <w:rPr>
          <w:rFonts w:cs="B Nazanin" w:hint="eastAsia"/>
          <w:color w:val="000000" w:themeColor="text1"/>
          <w:sz w:val="28"/>
          <w:szCs w:val="28"/>
          <w:rtl/>
          <w:lang w:val="en-US"/>
        </w:rPr>
        <w:t>ق</w:t>
      </w:r>
      <w:r w:rsidRPr="00CE2015">
        <w:rPr>
          <w:rFonts w:cs="B Nazanin"/>
          <w:color w:val="000000" w:themeColor="text1"/>
          <w:sz w:val="28"/>
          <w:szCs w:val="28"/>
          <w:rtl/>
          <w:lang w:val="en-US"/>
        </w:rPr>
        <w:t xml:space="preserve"> خودکارساز</w:t>
      </w:r>
      <w:r w:rsidRPr="00CE2015">
        <w:rPr>
          <w:rFonts w:cs="B Nazanin" w:hint="cs"/>
          <w:color w:val="000000" w:themeColor="text1"/>
          <w:sz w:val="28"/>
          <w:szCs w:val="28"/>
          <w:rtl/>
          <w:lang w:val="en-US"/>
        </w:rPr>
        <w:t>ی</w:t>
      </w:r>
      <w:r w:rsidRPr="00CE2015">
        <w:rPr>
          <w:rFonts w:cs="B Nazanin"/>
          <w:color w:val="000000" w:themeColor="text1"/>
          <w:sz w:val="28"/>
          <w:szCs w:val="28"/>
          <w:rtl/>
          <w:lang w:val="en-US"/>
        </w:rPr>
        <w:t xml:space="preserve"> مبتن</w:t>
      </w:r>
      <w:r w:rsidRPr="00CE2015">
        <w:rPr>
          <w:rFonts w:cs="B Nazanin" w:hint="cs"/>
          <w:color w:val="000000" w:themeColor="text1"/>
          <w:sz w:val="28"/>
          <w:szCs w:val="28"/>
          <w:rtl/>
          <w:lang w:val="en-US"/>
        </w:rPr>
        <w:t>ی</w:t>
      </w:r>
      <w:r w:rsidRPr="00CE2015">
        <w:rPr>
          <w:rFonts w:cs="B Nazanin"/>
          <w:color w:val="000000" w:themeColor="text1"/>
          <w:sz w:val="28"/>
          <w:szCs w:val="28"/>
          <w:rtl/>
          <w:lang w:val="en-US"/>
        </w:rPr>
        <w:t xml:space="preserve"> بر شناسا</w:t>
      </w:r>
      <w:r w:rsidRPr="00CE2015">
        <w:rPr>
          <w:rFonts w:cs="B Nazanin" w:hint="cs"/>
          <w:color w:val="000000" w:themeColor="text1"/>
          <w:sz w:val="28"/>
          <w:szCs w:val="28"/>
          <w:rtl/>
          <w:lang w:val="en-US"/>
        </w:rPr>
        <w:t>یی</w:t>
      </w:r>
      <w:r w:rsidRPr="00CE2015">
        <w:rPr>
          <w:rFonts w:cs="B Nazanin"/>
          <w:color w:val="000000" w:themeColor="text1"/>
          <w:sz w:val="28"/>
          <w:szCs w:val="28"/>
          <w:rtl/>
          <w:lang w:val="en-US"/>
        </w:rPr>
        <w:t xml:space="preserve"> منحصر به فرد جهان</w:t>
      </w:r>
      <w:r w:rsidRPr="00CE2015">
        <w:rPr>
          <w:rFonts w:cs="B Nazanin" w:hint="cs"/>
          <w:color w:val="000000" w:themeColor="text1"/>
          <w:sz w:val="28"/>
          <w:szCs w:val="28"/>
          <w:rtl/>
          <w:lang w:val="en-US"/>
        </w:rPr>
        <w:t>ی</w:t>
      </w:r>
      <w:r w:rsidRPr="00CE2015">
        <w:rPr>
          <w:rFonts w:cs="B Nazanin"/>
          <w:color w:val="000000" w:themeColor="text1"/>
          <w:sz w:val="28"/>
          <w:szCs w:val="28"/>
          <w:rtl/>
          <w:lang w:val="en-US"/>
        </w:rPr>
        <w:t xml:space="preserve"> و اطلاعات د</w:t>
      </w:r>
      <w:r w:rsidRPr="00CE2015">
        <w:rPr>
          <w:rFonts w:cs="B Nazanin" w:hint="cs"/>
          <w:color w:val="000000" w:themeColor="text1"/>
          <w:sz w:val="28"/>
          <w:szCs w:val="28"/>
          <w:rtl/>
          <w:lang w:val="en-US"/>
        </w:rPr>
        <w:t>ی</w:t>
      </w:r>
      <w:r w:rsidRPr="00CE2015">
        <w:rPr>
          <w:rFonts w:cs="B Nazanin" w:hint="eastAsia"/>
          <w:color w:val="000000" w:themeColor="text1"/>
          <w:sz w:val="28"/>
          <w:szCs w:val="28"/>
          <w:rtl/>
          <w:lang w:val="en-US"/>
        </w:rPr>
        <w:t>ج</w:t>
      </w:r>
      <w:r w:rsidRPr="00CE2015">
        <w:rPr>
          <w:rFonts w:cs="B Nazanin" w:hint="cs"/>
          <w:color w:val="000000" w:themeColor="text1"/>
          <w:sz w:val="28"/>
          <w:szCs w:val="28"/>
          <w:rtl/>
          <w:lang w:val="en-US"/>
        </w:rPr>
        <w:t>ی</w:t>
      </w:r>
      <w:r w:rsidRPr="00CE2015">
        <w:rPr>
          <w:rFonts w:cs="B Nazanin" w:hint="eastAsia"/>
          <w:color w:val="000000" w:themeColor="text1"/>
          <w:sz w:val="28"/>
          <w:szCs w:val="28"/>
          <w:rtl/>
          <w:lang w:val="en-US"/>
        </w:rPr>
        <w:t>تال</w:t>
      </w:r>
      <w:r w:rsidRPr="00CE2015">
        <w:rPr>
          <w:rFonts w:cs="B Nazanin"/>
          <w:color w:val="000000" w:themeColor="text1"/>
          <w:sz w:val="28"/>
          <w:szCs w:val="28"/>
          <w:rtl/>
          <w:lang w:val="en-US"/>
        </w:rPr>
        <w:t xml:space="preserve"> م</w:t>
      </w:r>
      <w:r w:rsidRPr="00CE2015">
        <w:rPr>
          <w:rFonts w:cs="B Nazanin" w:hint="cs"/>
          <w:color w:val="000000" w:themeColor="text1"/>
          <w:sz w:val="28"/>
          <w:szCs w:val="28"/>
          <w:rtl/>
          <w:lang w:val="en-US"/>
        </w:rPr>
        <w:t>ی</w:t>
      </w:r>
      <w:r w:rsidRPr="00CE2015">
        <w:rPr>
          <w:rFonts w:cs="B Nazanin" w:hint="eastAsia"/>
          <w:color w:val="000000" w:themeColor="text1"/>
          <w:sz w:val="28"/>
          <w:szCs w:val="28"/>
          <w:rtl/>
          <w:lang w:val="en-US"/>
        </w:rPr>
        <w:t>باشد</w:t>
      </w:r>
      <w:r w:rsidRPr="00CE2015">
        <w:rPr>
          <w:rFonts w:cs="B Nazanin"/>
          <w:color w:val="000000" w:themeColor="text1"/>
          <w:sz w:val="28"/>
          <w:szCs w:val="28"/>
          <w:rtl/>
          <w:lang w:val="en-US"/>
        </w:rPr>
        <w:t>.</w:t>
      </w:r>
    </w:p>
    <w:p w:rsidR="00CE2015" w:rsidRPr="00CE2015" w:rsidRDefault="00CE2015" w:rsidP="00CE2015">
      <w:pPr>
        <w:pStyle w:val="GS1Body"/>
        <w:bidi/>
        <w:spacing w:before="100" w:beforeAutospacing="1" w:after="100" w:afterAutospacing="1" w:line="276" w:lineRule="auto"/>
        <w:ind w:left="0"/>
        <w:rPr>
          <w:rFonts w:cs="B Nazanin" w:hint="cs"/>
          <w:color w:val="000000" w:themeColor="text1"/>
          <w:rtl/>
        </w:rPr>
      </w:pPr>
      <w:bookmarkStart w:id="7" w:name="OLE_LINK11"/>
      <w:r w:rsidRPr="00CE2015">
        <w:rPr>
          <w:rFonts w:cs="B Nazanin" w:hint="cs"/>
          <w:color w:val="000000" w:themeColor="text1"/>
          <w:sz w:val="28"/>
          <w:szCs w:val="28"/>
          <w:rtl/>
        </w:rPr>
        <w:t xml:space="preserve">سيستم </w:t>
      </w:r>
      <w:r w:rsidRPr="00CE2015">
        <w:rPr>
          <w:rFonts w:cs="B Nazanin"/>
          <w:color w:val="000000" w:themeColor="text1"/>
          <w:sz w:val="22"/>
          <w:szCs w:val="22"/>
        </w:rPr>
        <w:t>GS1</w:t>
      </w:r>
      <w:r w:rsidRPr="00CE2015">
        <w:rPr>
          <w:rFonts w:cs="B Nazanin" w:hint="cs"/>
          <w:color w:val="000000" w:themeColor="text1"/>
          <w:sz w:val="28"/>
          <w:szCs w:val="28"/>
          <w:rtl/>
        </w:rPr>
        <w:t xml:space="preserve"> براي تدوین ساختار و اختصاص کلیدهای شناسایی بي</w:t>
      </w:r>
      <w:r w:rsidRPr="00CE2015">
        <w:rPr>
          <w:rFonts w:cs="B Nazanin" w:hint="cs"/>
          <w:color w:val="000000" w:themeColor="text1"/>
          <w:sz w:val="28"/>
          <w:szCs w:val="28"/>
          <w:rtl/>
        </w:rPr>
        <w:softHyphen/>
        <w:t>ابهام در سراسر جهان جهت شناسايي کالاها، خدمات، دارايي</w:t>
      </w:r>
      <w:r w:rsidRPr="00CE2015">
        <w:rPr>
          <w:rFonts w:cs="B Nazanin" w:hint="cs"/>
          <w:color w:val="000000" w:themeColor="text1"/>
          <w:sz w:val="28"/>
          <w:szCs w:val="28"/>
          <w:rtl/>
        </w:rPr>
        <w:softHyphen/>
        <w:t>ها، اموال، مكان</w:t>
      </w:r>
      <w:r w:rsidRPr="00CE2015">
        <w:rPr>
          <w:rFonts w:cs="B Nazanin" w:hint="cs"/>
          <w:color w:val="000000" w:themeColor="text1"/>
          <w:sz w:val="28"/>
          <w:szCs w:val="28"/>
          <w:rtl/>
        </w:rPr>
        <w:softHyphen/>
        <w:t>ها و غیره طراحي شده است.</w:t>
      </w:r>
      <w:bookmarkEnd w:id="7"/>
      <w:r w:rsidRPr="00CE2015">
        <w:rPr>
          <w:rFonts w:cs="B Nazanin" w:hint="cs"/>
          <w:color w:val="000000" w:themeColor="text1"/>
          <w:sz w:val="28"/>
          <w:szCs w:val="28"/>
          <w:rtl/>
        </w:rPr>
        <w:t xml:space="preserve"> </w:t>
      </w:r>
      <w:r w:rsidRPr="00CE2015">
        <w:rPr>
          <w:rFonts w:cs="B Nazanin"/>
          <w:vanish/>
          <w:color w:val="000000" w:themeColor="text1"/>
          <w:sz w:val="28"/>
          <w:szCs w:val="28"/>
        </w:rPr>
        <w:t>These numbers can be represented in bar code symbols to enable their electronic reading wherever required in business processes.</w:t>
      </w:r>
      <w:bookmarkStart w:id="8" w:name="OLE_LINK37"/>
      <w:bookmarkStart w:id="9" w:name="OLE_LINK36"/>
      <w:r w:rsidRPr="00CE2015">
        <w:rPr>
          <w:rFonts w:cs="B Nazanin" w:hint="cs"/>
          <w:color w:val="000000" w:themeColor="text1"/>
          <w:sz w:val="28"/>
          <w:szCs w:val="28"/>
          <w:rtl/>
        </w:rPr>
        <w:t>هر يك از اين کلید</w:t>
      </w:r>
      <w:r w:rsidRPr="00CE2015">
        <w:rPr>
          <w:rFonts w:cs="B Nazanin" w:hint="cs"/>
          <w:color w:val="000000" w:themeColor="text1"/>
          <w:sz w:val="28"/>
          <w:szCs w:val="28"/>
          <w:rtl/>
        </w:rPr>
        <w:softHyphen/>
        <w:t>ها را مي‌توان در حامل</w:t>
      </w:r>
      <w:r w:rsidRPr="00CE2015">
        <w:rPr>
          <w:rFonts w:cs="B Nazanin"/>
          <w:color w:val="000000" w:themeColor="text1"/>
          <w:sz w:val="28"/>
          <w:szCs w:val="28"/>
          <w:rtl/>
        </w:rPr>
        <w:softHyphen/>
      </w:r>
      <w:r w:rsidRPr="00CE2015">
        <w:rPr>
          <w:rFonts w:cs="B Nazanin" w:hint="cs"/>
          <w:color w:val="000000" w:themeColor="text1"/>
          <w:sz w:val="28"/>
          <w:szCs w:val="28"/>
          <w:rtl/>
        </w:rPr>
        <w:t>های داده که شامل بارکدها یا برچسب</w:t>
      </w:r>
      <w:r w:rsidRPr="00CE2015">
        <w:rPr>
          <w:rFonts w:cs="B Nazanin"/>
          <w:color w:val="000000" w:themeColor="text1"/>
          <w:sz w:val="28"/>
          <w:szCs w:val="28"/>
          <w:rtl/>
        </w:rPr>
        <w:softHyphen/>
      </w:r>
      <w:r w:rsidRPr="00CE2015">
        <w:rPr>
          <w:rFonts w:cs="B Nazanin" w:hint="cs"/>
          <w:color w:val="000000" w:themeColor="text1"/>
          <w:sz w:val="28"/>
          <w:szCs w:val="28"/>
          <w:rtl/>
        </w:rPr>
        <w:t xml:space="preserve">های </w:t>
      </w:r>
      <w:r w:rsidRPr="00CE2015">
        <w:rPr>
          <w:rFonts w:cs="B Nazanin"/>
          <w:color w:val="000000" w:themeColor="text1"/>
          <w:sz w:val="28"/>
          <w:szCs w:val="28"/>
          <w:lang w:val="en-US"/>
        </w:rPr>
        <w:t>EPC/RFID</w:t>
      </w:r>
      <w:r w:rsidRPr="00CE2015">
        <w:rPr>
          <w:rFonts w:cs="B Nazanin" w:hint="cs"/>
          <w:color w:val="000000" w:themeColor="text1"/>
          <w:sz w:val="28"/>
          <w:szCs w:val="28"/>
          <w:rtl/>
          <w:lang w:val="en-US"/>
        </w:rPr>
        <w:t xml:space="preserve"> برای ایجاد امکان اسکن و یا خواندن خودکار هستند، نشان داد. همچنین از آن</w:t>
      </w:r>
      <w:r w:rsidRPr="00CE2015">
        <w:rPr>
          <w:rFonts w:cs="B Nazanin"/>
          <w:color w:val="000000" w:themeColor="text1"/>
          <w:sz w:val="28"/>
          <w:szCs w:val="28"/>
          <w:rtl/>
          <w:lang w:val="en-US"/>
        </w:rPr>
        <w:softHyphen/>
      </w:r>
      <w:r w:rsidRPr="00CE2015">
        <w:rPr>
          <w:rFonts w:cs="B Nazanin" w:hint="cs"/>
          <w:color w:val="000000" w:themeColor="text1"/>
          <w:sz w:val="28"/>
          <w:szCs w:val="28"/>
          <w:rtl/>
          <w:lang w:val="en-US"/>
        </w:rPr>
        <w:t>ها می</w:t>
      </w:r>
      <w:r w:rsidRPr="00CE2015">
        <w:rPr>
          <w:rFonts w:cs="B Nazanin"/>
          <w:color w:val="000000" w:themeColor="text1"/>
          <w:sz w:val="28"/>
          <w:szCs w:val="28"/>
          <w:rtl/>
          <w:lang w:val="en-US"/>
        </w:rPr>
        <w:softHyphen/>
      </w:r>
      <w:r w:rsidRPr="00CE2015">
        <w:rPr>
          <w:rFonts w:cs="B Nazanin" w:hint="cs"/>
          <w:color w:val="000000" w:themeColor="text1"/>
          <w:sz w:val="28"/>
          <w:szCs w:val="28"/>
          <w:rtl/>
          <w:lang w:val="en-US"/>
        </w:rPr>
        <w:t>توان در ارتباطات الکترونیکی، افزایش سرعت و دقت در زمان به اشتراک گذاری داده اصلی، داده تراکنشی و داده رویدادی قابل رویت استفاده کرد</w:t>
      </w:r>
      <w:bookmarkEnd w:id="8"/>
      <w:bookmarkEnd w:id="9"/>
      <w:r w:rsidRPr="00CE2015">
        <w:rPr>
          <w:rFonts w:cs="B Nazanin" w:hint="cs"/>
          <w:color w:val="000000" w:themeColor="text1"/>
          <w:sz w:val="28"/>
          <w:szCs w:val="28"/>
          <w:rtl/>
          <w:lang w:val="en-US"/>
        </w:rPr>
        <w:t>.</w:t>
      </w:r>
      <w:r w:rsidRPr="00CE2015">
        <w:rPr>
          <w:rFonts w:cs="B Nazanin" w:hint="cs"/>
          <w:color w:val="000000" w:themeColor="text1"/>
          <w:sz w:val="28"/>
          <w:szCs w:val="28"/>
          <w:rtl/>
        </w:rPr>
        <w:t xml:space="preserve"> سيستم</w:t>
      </w:r>
      <w:r w:rsidRPr="00CE2015">
        <w:rPr>
          <w:rFonts w:cs="B Nazanin"/>
          <w:color w:val="000000" w:themeColor="text1"/>
          <w:sz w:val="22"/>
          <w:szCs w:val="22"/>
        </w:rPr>
        <w:t>GS1</w:t>
      </w:r>
      <w:r w:rsidRPr="00CE2015">
        <w:rPr>
          <w:rFonts w:cs="B Nazanin" w:hint="cs"/>
          <w:color w:val="000000" w:themeColor="text1"/>
          <w:sz w:val="28"/>
          <w:szCs w:val="28"/>
          <w:rtl/>
        </w:rPr>
        <w:t xml:space="preserve"> به‌گونه</w:t>
      </w:r>
      <w:r w:rsidRPr="00CE2015">
        <w:rPr>
          <w:rFonts w:cs="B Nazanin" w:hint="cs"/>
          <w:color w:val="000000" w:themeColor="text1"/>
          <w:sz w:val="28"/>
          <w:szCs w:val="28"/>
          <w:rtl/>
        </w:rPr>
        <w:softHyphen/>
        <w:t>اي طراحي شده‌ است كه بر محدوديت</w:t>
      </w:r>
      <w:r w:rsidRPr="00CE2015">
        <w:rPr>
          <w:rFonts w:cs="B Nazanin" w:hint="cs"/>
          <w:color w:val="000000" w:themeColor="text1"/>
          <w:sz w:val="28"/>
          <w:szCs w:val="28"/>
          <w:rtl/>
        </w:rPr>
        <w:softHyphen/>
        <w:t>هاي كاربري سيستم</w:t>
      </w:r>
      <w:r w:rsidRPr="00CE2015">
        <w:rPr>
          <w:rFonts w:cs="B Nazanin" w:hint="cs"/>
          <w:color w:val="000000" w:themeColor="text1"/>
          <w:sz w:val="28"/>
          <w:szCs w:val="28"/>
          <w:rtl/>
        </w:rPr>
        <w:softHyphen/>
        <w:t>هاي رابطه</w:t>
      </w:r>
      <w:r w:rsidRPr="00CE2015">
        <w:rPr>
          <w:rFonts w:cs="B Nazanin"/>
          <w:color w:val="000000" w:themeColor="text1"/>
          <w:sz w:val="28"/>
          <w:szCs w:val="28"/>
          <w:rtl/>
        </w:rPr>
        <w:softHyphen/>
      </w:r>
      <w:r w:rsidRPr="00CE2015">
        <w:rPr>
          <w:rFonts w:cs="B Nazanin" w:hint="cs"/>
          <w:color w:val="000000" w:themeColor="text1"/>
          <w:sz w:val="28"/>
          <w:szCs w:val="28"/>
          <w:rtl/>
        </w:rPr>
        <w:t>ای شركت</w:t>
      </w:r>
      <w:r w:rsidRPr="00CE2015">
        <w:rPr>
          <w:rFonts w:cs="B Nazanin" w:hint="cs"/>
          <w:color w:val="000000" w:themeColor="text1"/>
          <w:sz w:val="28"/>
          <w:szCs w:val="28"/>
          <w:rtl/>
        </w:rPr>
        <w:softHyphen/>
        <w:t>ها، سازمان</w:t>
      </w:r>
      <w:r w:rsidRPr="00CE2015">
        <w:rPr>
          <w:rFonts w:cs="B Nazanin" w:hint="cs"/>
          <w:color w:val="000000" w:themeColor="text1"/>
          <w:sz w:val="28"/>
          <w:szCs w:val="28"/>
          <w:rtl/>
        </w:rPr>
        <w:softHyphen/>
        <w:t>ها يا بخش</w:t>
      </w:r>
      <w:r w:rsidRPr="00CE2015">
        <w:rPr>
          <w:rFonts w:cs="B Nazanin" w:hint="cs"/>
          <w:color w:val="000000" w:themeColor="text1"/>
          <w:sz w:val="28"/>
          <w:szCs w:val="28"/>
          <w:rtl/>
        </w:rPr>
        <w:softHyphen/>
        <w:t>ها فائق آيد. سيستم</w:t>
      </w:r>
      <w:r w:rsidRPr="00CE2015">
        <w:rPr>
          <w:rFonts w:cs="B Nazanin"/>
          <w:color w:val="000000" w:themeColor="text1"/>
          <w:sz w:val="22"/>
          <w:szCs w:val="22"/>
        </w:rPr>
        <w:t>GS1</w:t>
      </w:r>
      <w:r w:rsidRPr="00CE2015">
        <w:rPr>
          <w:rFonts w:cs="B Nazanin" w:hint="cs"/>
          <w:color w:val="000000" w:themeColor="text1"/>
          <w:sz w:val="22"/>
          <w:szCs w:val="22"/>
          <w:rtl/>
        </w:rPr>
        <w:t xml:space="preserve"> </w:t>
      </w:r>
      <w:r w:rsidRPr="00CE2015">
        <w:rPr>
          <w:rFonts w:cs="B Nazanin"/>
          <w:color w:val="000000" w:themeColor="text1"/>
          <w:sz w:val="28"/>
          <w:szCs w:val="28"/>
          <w:rtl/>
        </w:rPr>
        <w:t>امکان استقرار در مق</w:t>
      </w:r>
      <w:r w:rsidRPr="00CE2015">
        <w:rPr>
          <w:rFonts w:cs="B Nazanin" w:hint="cs"/>
          <w:color w:val="000000" w:themeColor="text1"/>
          <w:sz w:val="28"/>
          <w:szCs w:val="28"/>
          <w:rtl/>
        </w:rPr>
        <w:t>ی</w:t>
      </w:r>
      <w:r w:rsidRPr="00CE2015">
        <w:rPr>
          <w:rFonts w:cs="B Nazanin" w:hint="eastAsia"/>
          <w:color w:val="000000" w:themeColor="text1"/>
          <w:sz w:val="28"/>
          <w:szCs w:val="28"/>
          <w:rtl/>
        </w:rPr>
        <w:t>اس</w:t>
      </w:r>
      <w:r w:rsidRPr="00CE2015">
        <w:rPr>
          <w:rFonts w:cs="B Nazanin"/>
          <w:color w:val="000000" w:themeColor="text1"/>
          <w:sz w:val="28"/>
          <w:szCs w:val="28"/>
          <w:rtl/>
        </w:rPr>
        <w:t xml:space="preserve"> وس</w:t>
      </w:r>
      <w:r w:rsidRPr="00CE2015">
        <w:rPr>
          <w:rFonts w:cs="B Nazanin" w:hint="cs"/>
          <w:color w:val="000000" w:themeColor="text1"/>
          <w:sz w:val="28"/>
          <w:szCs w:val="28"/>
          <w:rtl/>
        </w:rPr>
        <w:t>ی</w:t>
      </w:r>
      <w:r w:rsidRPr="00CE2015">
        <w:rPr>
          <w:rFonts w:cs="B Nazanin" w:hint="eastAsia"/>
          <w:color w:val="000000" w:themeColor="text1"/>
          <w:sz w:val="28"/>
          <w:szCs w:val="28"/>
          <w:rtl/>
        </w:rPr>
        <w:t>ع،</w:t>
      </w:r>
      <w:r w:rsidRPr="00CE2015">
        <w:rPr>
          <w:rFonts w:cs="B Nazanin"/>
          <w:color w:val="000000" w:themeColor="text1"/>
          <w:sz w:val="28"/>
          <w:szCs w:val="28"/>
          <w:rtl/>
        </w:rPr>
        <w:t xml:space="preserve"> انعطاف پذ</w:t>
      </w:r>
      <w:r w:rsidRPr="00CE2015">
        <w:rPr>
          <w:rFonts w:cs="B Nazanin" w:hint="cs"/>
          <w:color w:val="000000" w:themeColor="text1"/>
          <w:sz w:val="28"/>
          <w:szCs w:val="28"/>
          <w:rtl/>
        </w:rPr>
        <w:t>ی</w:t>
      </w:r>
      <w:r w:rsidRPr="00CE2015">
        <w:rPr>
          <w:rFonts w:cs="B Nazanin" w:hint="eastAsia"/>
          <w:color w:val="000000" w:themeColor="text1"/>
          <w:sz w:val="28"/>
          <w:szCs w:val="28"/>
          <w:rtl/>
        </w:rPr>
        <w:t>ر</w:t>
      </w:r>
      <w:r w:rsidRPr="00CE2015">
        <w:rPr>
          <w:rFonts w:cs="B Nazanin" w:hint="cs"/>
          <w:color w:val="000000" w:themeColor="text1"/>
          <w:sz w:val="28"/>
          <w:szCs w:val="28"/>
          <w:rtl/>
        </w:rPr>
        <w:t>ی</w:t>
      </w:r>
      <w:r w:rsidRPr="00CE2015">
        <w:rPr>
          <w:rFonts w:cs="B Nazanin"/>
          <w:color w:val="000000" w:themeColor="text1"/>
          <w:sz w:val="28"/>
          <w:szCs w:val="28"/>
          <w:rtl/>
        </w:rPr>
        <w:t xml:space="preserve"> در انتخاب مناسب تر</w:t>
      </w:r>
      <w:r w:rsidRPr="00CE2015">
        <w:rPr>
          <w:rFonts w:cs="B Nazanin" w:hint="cs"/>
          <w:color w:val="000000" w:themeColor="text1"/>
          <w:sz w:val="28"/>
          <w:szCs w:val="28"/>
          <w:rtl/>
        </w:rPr>
        <w:t>ی</w:t>
      </w:r>
      <w:r w:rsidRPr="00CE2015">
        <w:rPr>
          <w:rFonts w:cs="B Nazanin" w:hint="eastAsia"/>
          <w:color w:val="000000" w:themeColor="text1"/>
          <w:sz w:val="28"/>
          <w:szCs w:val="28"/>
          <w:rtl/>
        </w:rPr>
        <w:t>ن</w:t>
      </w:r>
      <w:r w:rsidRPr="00CE2015">
        <w:rPr>
          <w:rFonts w:cs="B Nazanin"/>
          <w:color w:val="000000" w:themeColor="text1"/>
          <w:sz w:val="28"/>
          <w:szCs w:val="28"/>
          <w:rtl/>
        </w:rPr>
        <w:t xml:space="preserve"> اجزا</w:t>
      </w:r>
      <w:r w:rsidRPr="00CE2015">
        <w:rPr>
          <w:rFonts w:cs="B Nazanin" w:hint="cs"/>
          <w:color w:val="000000" w:themeColor="text1"/>
          <w:sz w:val="28"/>
          <w:szCs w:val="28"/>
          <w:rtl/>
        </w:rPr>
        <w:t>ی</w:t>
      </w:r>
      <w:r w:rsidRPr="00CE2015">
        <w:rPr>
          <w:rFonts w:cs="B Nazanin"/>
          <w:color w:val="000000" w:themeColor="text1"/>
          <w:sz w:val="28"/>
          <w:szCs w:val="28"/>
          <w:rtl/>
        </w:rPr>
        <w:t xml:space="preserve"> س</w:t>
      </w:r>
      <w:r w:rsidRPr="00CE2015">
        <w:rPr>
          <w:rFonts w:cs="B Nazanin" w:hint="cs"/>
          <w:color w:val="000000" w:themeColor="text1"/>
          <w:sz w:val="28"/>
          <w:szCs w:val="28"/>
          <w:rtl/>
        </w:rPr>
        <w:t>ی</w:t>
      </w:r>
      <w:r w:rsidRPr="00CE2015">
        <w:rPr>
          <w:rFonts w:cs="B Nazanin" w:hint="eastAsia"/>
          <w:color w:val="000000" w:themeColor="text1"/>
          <w:sz w:val="28"/>
          <w:szCs w:val="28"/>
          <w:rtl/>
        </w:rPr>
        <w:t>ستم</w:t>
      </w:r>
      <w:r w:rsidRPr="00CE2015">
        <w:rPr>
          <w:rFonts w:cs="B Nazanin"/>
          <w:color w:val="000000" w:themeColor="text1"/>
          <w:sz w:val="28"/>
          <w:szCs w:val="28"/>
          <w:rtl/>
        </w:rPr>
        <w:t xml:space="preserve"> و نوآور</w:t>
      </w:r>
      <w:r w:rsidRPr="00CE2015">
        <w:rPr>
          <w:rFonts w:cs="B Nazanin" w:hint="cs"/>
          <w:color w:val="000000" w:themeColor="text1"/>
          <w:sz w:val="28"/>
          <w:szCs w:val="28"/>
          <w:rtl/>
        </w:rPr>
        <w:t>ی</w:t>
      </w:r>
      <w:r w:rsidRPr="00CE2015">
        <w:rPr>
          <w:rFonts w:cs="B Nazanin"/>
          <w:color w:val="000000" w:themeColor="text1"/>
          <w:sz w:val="28"/>
          <w:szCs w:val="28"/>
          <w:rtl/>
        </w:rPr>
        <w:t xml:space="preserve"> را فراهم م</w:t>
      </w:r>
      <w:r w:rsidRPr="00CE2015">
        <w:rPr>
          <w:rFonts w:cs="B Nazanin" w:hint="cs"/>
          <w:color w:val="000000" w:themeColor="text1"/>
          <w:sz w:val="28"/>
          <w:szCs w:val="28"/>
          <w:rtl/>
        </w:rPr>
        <w:t>ی</w:t>
      </w:r>
      <w:r w:rsidRPr="00CE2015">
        <w:rPr>
          <w:rFonts w:cs="B Nazanin"/>
          <w:color w:val="000000" w:themeColor="text1"/>
          <w:sz w:val="28"/>
          <w:szCs w:val="28"/>
          <w:rtl/>
        </w:rPr>
        <w:t xml:space="preserve"> آورد و در نها</w:t>
      </w:r>
      <w:r w:rsidRPr="00CE2015">
        <w:rPr>
          <w:rFonts w:cs="B Nazanin" w:hint="cs"/>
          <w:color w:val="000000" w:themeColor="text1"/>
          <w:sz w:val="28"/>
          <w:szCs w:val="28"/>
          <w:rtl/>
        </w:rPr>
        <w:t>ی</w:t>
      </w:r>
      <w:r w:rsidRPr="00CE2015">
        <w:rPr>
          <w:rFonts w:cs="B Nazanin" w:hint="eastAsia"/>
          <w:color w:val="000000" w:themeColor="text1"/>
          <w:sz w:val="28"/>
          <w:szCs w:val="28"/>
          <w:rtl/>
        </w:rPr>
        <w:t>ت</w:t>
      </w:r>
      <w:r w:rsidRPr="00CE2015">
        <w:rPr>
          <w:rFonts w:cs="B Nazanin"/>
          <w:color w:val="000000" w:themeColor="text1"/>
          <w:sz w:val="28"/>
          <w:szCs w:val="28"/>
          <w:rtl/>
        </w:rPr>
        <w:t xml:space="preserve"> تجارت را بس</w:t>
      </w:r>
      <w:r w:rsidRPr="00CE2015">
        <w:rPr>
          <w:rFonts w:cs="B Nazanin" w:hint="cs"/>
          <w:color w:val="000000" w:themeColor="text1"/>
          <w:sz w:val="28"/>
          <w:szCs w:val="28"/>
          <w:rtl/>
        </w:rPr>
        <w:t>ی</w:t>
      </w:r>
      <w:r w:rsidRPr="00CE2015">
        <w:rPr>
          <w:rFonts w:cs="B Nazanin" w:hint="eastAsia"/>
          <w:color w:val="000000" w:themeColor="text1"/>
          <w:sz w:val="28"/>
          <w:szCs w:val="28"/>
          <w:rtl/>
        </w:rPr>
        <w:t>ار</w:t>
      </w:r>
      <w:r w:rsidRPr="00CE2015">
        <w:rPr>
          <w:rFonts w:cs="B Nazanin"/>
          <w:color w:val="000000" w:themeColor="text1"/>
          <w:sz w:val="28"/>
          <w:szCs w:val="28"/>
          <w:rtl/>
        </w:rPr>
        <w:t xml:space="preserve"> کارآمدتر</w:t>
      </w:r>
      <w:r w:rsidRPr="00CE2015">
        <w:rPr>
          <w:rFonts w:cs="B Nazanin" w:hint="cs"/>
          <w:color w:val="000000" w:themeColor="text1"/>
          <w:sz w:val="28"/>
          <w:szCs w:val="28"/>
          <w:rtl/>
        </w:rPr>
        <w:t xml:space="preserve"> </w:t>
      </w:r>
      <w:r w:rsidRPr="00CE2015">
        <w:rPr>
          <w:rFonts w:cs="B Nazanin"/>
          <w:color w:val="000000" w:themeColor="text1"/>
          <w:sz w:val="28"/>
          <w:szCs w:val="28"/>
          <w:rtl/>
        </w:rPr>
        <w:t>م</w:t>
      </w:r>
      <w:r w:rsidRPr="00CE2015">
        <w:rPr>
          <w:rFonts w:cs="B Nazanin" w:hint="cs"/>
          <w:color w:val="000000" w:themeColor="text1"/>
          <w:sz w:val="28"/>
          <w:szCs w:val="28"/>
          <w:rtl/>
        </w:rPr>
        <w:t>ی</w:t>
      </w:r>
      <w:r w:rsidRPr="00CE2015">
        <w:rPr>
          <w:rFonts w:cs="B Nazanin"/>
          <w:color w:val="000000" w:themeColor="text1"/>
          <w:sz w:val="28"/>
          <w:szCs w:val="28"/>
          <w:rtl/>
        </w:rPr>
        <w:softHyphen/>
        <w:t>کن</w:t>
      </w:r>
      <w:r w:rsidRPr="00CE2015">
        <w:rPr>
          <w:rFonts w:cs="B Nazanin" w:hint="cs"/>
          <w:color w:val="000000" w:themeColor="text1"/>
          <w:sz w:val="28"/>
          <w:szCs w:val="28"/>
          <w:rtl/>
        </w:rPr>
        <w:t>د و قابليت پاسخگويي به مشتريان را افزايش دهد.</w:t>
      </w:r>
    </w:p>
    <w:p w:rsidR="00CE2015" w:rsidRPr="00CE2015" w:rsidRDefault="00CE2015" w:rsidP="00CE2015">
      <w:pPr>
        <w:pStyle w:val="GS1Body"/>
        <w:bidi/>
        <w:spacing w:before="100" w:beforeAutospacing="1" w:after="100" w:afterAutospacing="1" w:line="276" w:lineRule="auto"/>
        <w:ind w:left="0"/>
        <w:rPr>
          <w:rFonts w:cs="B Nazanin" w:hint="cs"/>
          <w:color w:val="000000" w:themeColor="text1"/>
          <w:sz w:val="28"/>
          <w:szCs w:val="28"/>
          <w:rtl/>
          <w:lang w:bidi="ar-SA"/>
        </w:rPr>
      </w:pPr>
      <w:bookmarkStart w:id="10" w:name="OLE_LINK229"/>
      <w:bookmarkStart w:id="11" w:name="OLE_LINK228"/>
      <w:r w:rsidRPr="00CE2015">
        <w:rPr>
          <w:rFonts w:cs="B Nazanin" w:hint="cs"/>
          <w:color w:val="000000" w:themeColor="text1"/>
          <w:sz w:val="28"/>
          <w:szCs w:val="28"/>
          <w:rtl/>
        </w:rPr>
        <w:t>سيستم ‌</w:t>
      </w:r>
      <w:r w:rsidRPr="00CE2015">
        <w:rPr>
          <w:rFonts w:cs="B Nazanin"/>
          <w:color w:val="000000" w:themeColor="text1"/>
          <w:sz w:val="22"/>
          <w:szCs w:val="22"/>
        </w:rPr>
        <w:t>GS1</w:t>
      </w:r>
      <w:r w:rsidRPr="00CE2015">
        <w:rPr>
          <w:rFonts w:cs="B Nazanin" w:hint="cs"/>
          <w:color w:val="000000" w:themeColor="text1"/>
          <w:sz w:val="28"/>
          <w:szCs w:val="28"/>
          <w:rtl/>
        </w:rPr>
        <w:t>، براي استفاده‌ در همه‌ي بخش‌هاي صنعتي و تجاري طراحي شده است و تغييرات در سيستم، ابتدا به دقت بررسي و با همگان به شیوه</w:t>
      </w:r>
      <w:r w:rsidRPr="00CE2015">
        <w:rPr>
          <w:rFonts w:cs="B Nazanin"/>
          <w:color w:val="000000" w:themeColor="text1"/>
          <w:sz w:val="28"/>
          <w:szCs w:val="28"/>
          <w:rtl/>
        </w:rPr>
        <w:softHyphen/>
      </w:r>
      <w:r w:rsidRPr="00CE2015">
        <w:rPr>
          <w:rFonts w:cs="B Nazanin" w:hint="cs"/>
          <w:color w:val="000000" w:themeColor="text1"/>
          <w:sz w:val="28"/>
          <w:szCs w:val="28"/>
          <w:rtl/>
        </w:rPr>
        <w:t>ای که باعت اختلال برای کاربران موجود نشود، مطرح مي</w:t>
      </w:r>
      <w:r w:rsidRPr="00CE2015">
        <w:rPr>
          <w:rFonts w:cs="B Nazanin" w:hint="cs"/>
          <w:color w:val="000000" w:themeColor="text1"/>
          <w:sz w:val="28"/>
          <w:szCs w:val="28"/>
          <w:rtl/>
        </w:rPr>
        <w:softHyphen/>
        <w:t>شود.</w:t>
      </w:r>
    </w:p>
    <w:bookmarkEnd w:id="10"/>
    <w:bookmarkEnd w:id="11"/>
    <w:p w:rsidR="00CE2015" w:rsidRPr="00CE2015" w:rsidRDefault="00CE2015" w:rsidP="00CE2015">
      <w:pPr>
        <w:bidi/>
        <w:rPr>
          <w:rFonts w:cs="B Nazanin"/>
          <w:color w:val="000000" w:themeColor="text1"/>
          <w:sz w:val="28"/>
          <w:szCs w:val="28"/>
        </w:rPr>
      </w:pPr>
      <w:r w:rsidRPr="00CE2015">
        <w:rPr>
          <w:rFonts w:cs="B Nazanin"/>
          <w:vanish/>
          <w:color w:val="000000" w:themeColor="text1"/>
          <w:sz w:val="28"/>
          <w:szCs w:val="28"/>
        </w:rPr>
        <w:t>This document is the concise definition and explanation of the use of the GS1 System standards within Automatic Identification and Data Capture (AIDC) technologies, and supersedes all previous AIDC technical documents provided and/or published by GS1 or its</w:t>
      </w:r>
      <w:bookmarkStart w:id="12" w:name="OLE_LINK198"/>
      <w:bookmarkStart w:id="13" w:name="OLE_LINK197"/>
      <w:r w:rsidRPr="00CE2015">
        <w:rPr>
          <w:rFonts w:cs="B Nazanin" w:hint="cs"/>
          <w:color w:val="000000" w:themeColor="text1"/>
          <w:sz w:val="28"/>
          <w:szCs w:val="28"/>
          <w:rtl/>
        </w:rPr>
        <w:t xml:space="preserve">سند حاضر، قواعد را براي استفاده از سيستم </w:t>
      </w:r>
      <w:r w:rsidRPr="00CE2015">
        <w:rPr>
          <w:rFonts w:cs="B Nazanin"/>
          <w:color w:val="000000" w:themeColor="text1"/>
          <w:sz w:val="28"/>
          <w:szCs w:val="22"/>
        </w:rPr>
        <w:t>GS1</w:t>
      </w:r>
      <w:r w:rsidRPr="00CE2015">
        <w:rPr>
          <w:rFonts w:cs="B Nazanin" w:hint="cs"/>
          <w:color w:val="000000" w:themeColor="text1"/>
          <w:sz w:val="28"/>
          <w:szCs w:val="28"/>
          <w:rtl/>
        </w:rPr>
        <w:t xml:space="preserve"> در حوزه کاربردهای شناسايي و ضبط خودکار داده‌ها (</w:t>
      </w:r>
      <w:r w:rsidRPr="00CE2015">
        <w:rPr>
          <w:rStyle w:val="FootnoteReference"/>
          <w:rFonts w:cs="B Nazanin"/>
          <w:color w:val="000000" w:themeColor="text1"/>
          <w:sz w:val="28"/>
          <w:szCs w:val="28"/>
          <w:rtl/>
        </w:rPr>
        <w:footnoteReference w:id="5"/>
      </w:r>
      <w:r w:rsidRPr="00CE2015">
        <w:rPr>
          <w:rFonts w:cs="B Nazanin"/>
          <w:color w:val="000000" w:themeColor="text1"/>
          <w:sz w:val="28"/>
          <w:szCs w:val="22"/>
        </w:rPr>
        <w:t>AIDC</w:t>
      </w:r>
      <w:r w:rsidRPr="00CE2015">
        <w:rPr>
          <w:rFonts w:cs="B Nazanin" w:hint="cs"/>
          <w:color w:val="000000" w:themeColor="text1"/>
          <w:sz w:val="28"/>
          <w:szCs w:val="28"/>
          <w:rtl/>
        </w:rPr>
        <w:t>) و فناوری</w:t>
      </w:r>
      <w:r w:rsidRPr="00CE2015">
        <w:rPr>
          <w:rFonts w:cs="B Nazanin"/>
          <w:color w:val="000000" w:themeColor="text1"/>
          <w:sz w:val="28"/>
          <w:szCs w:val="28"/>
          <w:rtl/>
        </w:rPr>
        <w:softHyphen/>
      </w:r>
      <w:r w:rsidRPr="00CE2015">
        <w:rPr>
          <w:rFonts w:cs="B Nazanin" w:hint="cs"/>
          <w:color w:val="000000" w:themeColor="text1"/>
          <w:sz w:val="28"/>
          <w:szCs w:val="28"/>
          <w:rtl/>
        </w:rPr>
        <w:t>ها، تعریف می</w:t>
      </w:r>
      <w:r w:rsidRPr="00CE2015">
        <w:rPr>
          <w:rFonts w:cs="B Nazanin"/>
          <w:color w:val="000000" w:themeColor="text1"/>
          <w:sz w:val="28"/>
          <w:szCs w:val="28"/>
          <w:rtl/>
        </w:rPr>
        <w:softHyphen/>
      </w:r>
      <w:r w:rsidRPr="00CE2015">
        <w:rPr>
          <w:rFonts w:cs="B Nazanin" w:hint="cs"/>
          <w:color w:val="000000" w:themeColor="text1"/>
          <w:sz w:val="28"/>
          <w:szCs w:val="28"/>
          <w:rtl/>
        </w:rPr>
        <w:t xml:space="preserve">کند . جایگزین همه مستندات قبلي </w:t>
      </w:r>
      <w:r w:rsidRPr="00CE2015">
        <w:rPr>
          <w:rFonts w:cs="B Nazanin"/>
          <w:color w:val="000000" w:themeColor="text1"/>
          <w:sz w:val="28"/>
          <w:szCs w:val="22"/>
        </w:rPr>
        <w:t>AIDC</w:t>
      </w:r>
      <w:r w:rsidRPr="00CE2015">
        <w:rPr>
          <w:rFonts w:cs="B Nazanin" w:hint="cs"/>
          <w:color w:val="000000" w:themeColor="text1"/>
          <w:sz w:val="28"/>
          <w:szCs w:val="28"/>
          <w:rtl/>
        </w:rPr>
        <w:t xml:space="preserve"> كه توسط </w:t>
      </w:r>
      <w:r w:rsidRPr="00CE2015">
        <w:rPr>
          <w:rFonts w:cs="B Nazanin"/>
          <w:color w:val="000000" w:themeColor="text1"/>
          <w:sz w:val="28"/>
          <w:szCs w:val="22"/>
        </w:rPr>
        <w:t>GS1</w:t>
      </w:r>
      <w:r w:rsidRPr="00CE2015">
        <w:rPr>
          <w:rFonts w:cs="B Nazanin" w:hint="cs"/>
          <w:color w:val="000000" w:themeColor="text1"/>
          <w:sz w:val="28"/>
          <w:szCs w:val="28"/>
          <w:rtl/>
        </w:rPr>
        <w:t xml:space="preserve"> يا دو سازمان </w:t>
      </w:r>
      <w:r w:rsidRPr="00CE2015">
        <w:rPr>
          <w:rFonts w:cs="B Nazanin" w:hint="cs"/>
          <w:color w:val="000000" w:themeColor="text1"/>
          <w:sz w:val="28"/>
          <w:szCs w:val="28"/>
          <w:rtl/>
        </w:rPr>
        <w:lastRenderedPageBreak/>
        <w:t xml:space="preserve">قبلي تهيه و تنظيم شده بود را دربر دارد. از هر سازماني كه از استانداردهاي </w:t>
      </w:r>
      <w:r w:rsidRPr="00CE2015">
        <w:rPr>
          <w:rFonts w:cs="B Nazanin"/>
          <w:color w:val="000000" w:themeColor="text1"/>
          <w:sz w:val="28"/>
          <w:szCs w:val="22"/>
        </w:rPr>
        <w:t>GS1</w:t>
      </w:r>
      <w:r w:rsidRPr="00CE2015">
        <w:rPr>
          <w:rFonts w:cs="B Nazanin" w:hint="cs"/>
          <w:color w:val="000000" w:themeColor="text1"/>
          <w:sz w:val="28"/>
          <w:szCs w:val="28"/>
          <w:rtl/>
        </w:rPr>
        <w:t xml:space="preserve"> استفاده مي</w:t>
      </w:r>
      <w:r w:rsidRPr="00CE2015">
        <w:rPr>
          <w:rFonts w:cs="B Nazanin" w:hint="cs"/>
          <w:color w:val="000000" w:themeColor="text1"/>
          <w:sz w:val="28"/>
          <w:szCs w:val="28"/>
          <w:rtl/>
        </w:rPr>
        <w:softHyphen/>
        <w:t>كند انتظار می</w:t>
      </w:r>
      <w:r w:rsidRPr="00CE2015">
        <w:rPr>
          <w:rFonts w:cs="B Nazanin"/>
          <w:color w:val="000000" w:themeColor="text1"/>
          <w:sz w:val="28"/>
          <w:szCs w:val="28"/>
          <w:rtl/>
        </w:rPr>
        <w:softHyphen/>
      </w:r>
      <w:r w:rsidRPr="00CE2015">
        <w:rPr>
          <w:rFonts w:cs="B Nazanin" w:hint="cs"/>
          <w:color w:val="000000" w:themeColor="text1"/>
          <w:sz w:val="28"/>
          <w:szCs w:val="28"/>
          <w:rtl/>
        </w:rPr>
        <w:t>رود كه خود را کاملاً با «</w:t>
      </w:r>
      <w:r w:rsidRPr="00CE2015">
        <w:rPr>
          <w:rFonts w:cs="B Nazanin" w:hint="cs"/>
          <w:i/>
          <w:iCs/>
          <w:color w:val="000000" w:themeColor="text1"/>
          <w:sz w:val="28"/>
          <w:szCs w:val="28"/>
          <w:rtl/>
        </w:rPr>
        <w:t xml:space="preserve">سند جامع مشخصات فني </w:t>
      </w:r>
      <w:r w:rsidRPr="00CE2015">
        <w:rPr>
          <w:rFonts w:cs="B Nazanin"/>
          <w:i/>
          <w:iCs/>
          <w:color w:val="000000" w:themeColor="text1"/>
          <w:sz w:val="28"/>
          <w:szCs w:val="22"/>
        </w:rPr>
        <w:t>GS1</w:t>
      </w:r>
      <w:r w:rsidRPr="00CE2015">
        <w:rPr>
          <w:rFonts w:cs="B Nazanin" w:hint="cs"/>
          <w:color w:val="000000" w:themeColor="text1"/>
          <w:sz w:val="28"/>
          <w:szCs w:val="28"/>
          <w:rtl/>
        </w:rPr>
        <w:t>» تطابق دهد.</w:t>
      </w:r>
      <w:bookmarkStart w:id="14" w:name="_GoBack"/>
      <w:bookmarkEnd w:id="12"/>
      <w:bookmarkEnd w:id="13"/>
      <w:bookmarkEnd w:id="14"/>
    </w:p>
    <w:p w:rsidR="00CE2015" w:rsidRPr="00CE2015" w:rsidRDefault="00CE2015" w:rsidP="00CE2015">
      <w:pPr>
        <w:pStyle w:val="GS1Body"/>
        <w:bidi/>
        <w:spacing w:before="100" w:beforeAutospacing="1" w:after="100" w:afterAutospacing="1" w:line="276" w:lineRule="auto"/>
        <w:ind w:left="0"/>
        <w:rPr>
          <w:rFonts w:cs="B Nazanin"/>
          <w:color w:val="000000" w:themeColor="text1"/>
          <w:sz w:val="28"/>
          <w:szCs w:val="28"/>
          <w:rtl/>
        </w:rPr>
      </w:pPr>
      <w:bookmarkStart w:id="15" w:name="OLE_LINK207"/>
      <w:bookmarkStart w:id="16" w:name="OLE_LINK204"/>
      <w:bookmarkStart w:id="17" w:name="OLE_LINK203"/>
      <w:r w:rsidRPr="00CE2015">
        <w:rPr>
          <w:rFonts w:cs="B Nazanin" w:hint="cs"/>
          <w:color w:val="000000" w:themeColor="text1"/>
          <w:sz w:val="28"/>
          <w:szCs w:val="28"/>
          <w:rtl/>
        </w:rPr>
        <w:t xml:space="preserve">سند جامع مشخصات فني </w:t>
      </w:r>
      <w:r w:rsidRPr="00CE2015">
        <w:rPr>
          <w:rFonts w:cs="B Nazanin"/>
          <w:color w:val="000000" w:themeColor="text1"/>
          <w:sz w:val="28"/>
          <w:szCs w:val="28"/>
        </w:rPr>
        <w:t>GS1</w:t>
      </w:r>
      <w:r w:rsidRPr="00CE2015">
        <w:rPr>
          <w:rFonts w:cs="B Nazanin" w:hint="cs"/>
          <w:color w:val="000000" w:themeColor="text1"/>
          <w:sz w:val="28"/>
          <w:szCs w:val="28"/>
          <w:rtl/>
        </w:rPr>
        <w:t xml:space="preserve"> ا</w:t>
      </w:r>
      <w:r w:rsidRPr="00CE2015">
        <w:rPr>
          <w:rFonts w:cs="B Nazanin"/>
          <w:color w:val="000000" w:themeColor="text1"/>
          <w:sz w:val="28"/>
          <w:szCs w:val="28"/>
          <w:rtl/>
        </w:rPr>
        <w:t>استاندارد پا</w:t>
      </w:r>
      <w:r w:rsidRPr="00CE2015">
        <w:rPr>
          <w:rFonts w:cs="B Nazanin" w:hint="cs"/>
          <w:color w:val="000000" w:themeColor="text1"/>
          <w:sz w:val="28"/>
          <w:szCs w:val="28"/>
          <w:rtl/>
        </w:rPr>
        <w:t>ی</w:t>
      </w:r>
      <w:r w:rsidRPr="00CE2015">
        <w:rPr>
          <w:rFonts w:cs="B Nazanin" w:hint="eastAsia"/>
          <w:color w:val="000000" w:themeColor="text1"/>
          <w:sz w:val="28"/>
          <w:szCs w:val="28"/>
          <w:rtl/>
        </w:rPr>
        <w:t>ه</w:t>
      </w:r>
      <w:r w:rsidRPr="00CE2015">
        <w:rPr>
          <w:rFonts w:cs="B Nazanin"/>
          <w:color w:val="000000" w:themeColor="text1"/>
          <w:sz w:val="28"/>
          <w:szCs w:val="28"/>
          <w:rtl/>
        </w:rPr>
        <w:t xml:space="preserve"> ا</w:t>
      </w:r>
      <w:r w:rsidRPr="00CE2015">
        <w:rPr>
          <w:rFonts w:cs="B Nazanin" w:hint="cs"/>
          <w:color w:val="000000" w:themeColor="text1"/>
          <w:sz w:val="28"/>
          <w:szCs w:val="28"/>
          <w:rtl/>
        </w:rPr>
        <w:t>ی</w:t>
      </w:r>
      <w:r w:rsidRPr="00CE2015">
        <w:rPr>
          <w:rFonts w:cs="B Nazanin"/>
          <w:color w:val="000000" w:themeColor="text1"/>
          <w:sz w:val="28"/>
          <w:szCs w:val="28"/>
          <w:rtl/>
        </w:rPr>
        <w:t xml:space="preserve"> </w:t>
      </w:r>
      <w:r w:rsidRPr="00CE2015">
        <w:rPr>
          <w:rFonts w:cs="B Nazanin"/>
          <w:color w:val="000000" w:themeColor="text1"/>
          <w:sz w:val="28"/>
          <w:szCs w:val="28"/>
        </w:rPr>
        <w:t>GS1</w:t>
      </w:r>
      <w:r w:rsidRPr="00CE2015">
        <w:rPr>
          <w:rFonts w:cs="B Nazanin"/>
          <w:color w:val="000000" w:themeColor="text1"/>
          <w:sz w:val="28"/>
          <w:szCs w:val="28"/>
          <w:rtl/>
        </w:rPr>
        <w:t xml:space="preserve"> است که تعر</w:t>
      </w:r>
      <w:r w:rsidRPr="00CE2015">
        <w:rPr>
          <w:rFonts w:cs="B Nazanin" w:hint="cs"/>
          <w:color w:val="000000" w:themeColor="text1"/>
          <w:sz w:val="28"/>
          <w:szCs w:val="28"/>
          <w:rtl/>
        </w:rPr>
        <w:t>ی</w:t>
      </w:r>
      <w:r w:rsidRPr="00CE2015">
        <w:rPr>
          <w:rFonts w:cs="B Nazanin" w:hint="eastAsia"/>
          <w:color w:val="000000" w:themeColor="text1"/>
          <w:sz w:val="28"/>
          <w:szCs w:val="28"/>
          <w:rtl/>
        </w:rPr>
        <w:t>ف</w:t>
      </w:r>
      <w:r w:rsidRPr="00CE2015">
        <w:rPr>
          <w:rFonts w:cs="B Nazanin"/>
          <w:color w:val="000000" w:themeColor="text1"/>
          <w:sz w:val="28"/>
          <w:szCs w:val="28"/>
          <w:rtl/>
        </w:rPr>
        <w:t xml:space="preserve"> م</w:t>
      </w:r>
      <w:r w:rsidRPr="00CE2015">
        <w:rPr>
          <w:rFonts w:cs="B Nazanin" w:hint="cs"/>
          <w:color w:val="000000" w:themeColor="text1"/>
          <w:sz w:val="28"/>
          <w:szCs w:val="28"/>
          <w:rtl/>
        </w:rPr>
        <w:t>ی</w:t>
      </w:r>
      <w:r w:rsidRPr="00CE2015">
        <w:rPr>
          <w:rFonts w:cs="B Nazanin"/>
          <w:color w:val="000000" w:themeColor="text1"/>
          <w:sz w:val="28"/>
          <w:szCs w:val="28"/>
          <w:rtl/>
        </w:rPr>
        <w:t xml:space="preserve"> کند که چگونه کل</w:t>
      </w:r>
      <w:r w:rsidRPr="00CE2015">
        <w:rPr>
          <w:rFonts w:cs="B Nazanin" w:hint="cs"/>
          <w:color w:val="000000" w:themeColor="text1"/>
          <w:sz w:val="28"/>
          <w:szCs w:val="28"/>
          <w:rtl/>
        </w:rPr>
        <w:t>ی</w:t>
      </w:r>
      <w:r w:rsidRPr="00CE2015">
        <w:rPr>
          <w:rFonts w:cs="B Nazanin" w:hint="eastAsia"/>
          <w:color w:val="000000" w:themeColor="text1"/>
          <w:sz w:val="28"/>
          <w:szCs w:val="28"/>
          <w:rtl/>
        </w:rPr>
        <w:t>د</w:t>
      </w:r>
      <w:r w:rsidRPr="00CE2015">
        <w:rPr>
          <w:rFonts w:cs="B Nazanin"/>
          <w:color w:val="000000" w:themeColor="text1"/>
          <w:sz w:val="28"/>
          <w:szCs w:val="28"/>
          <w:rtl/>
        </w:rPr>
        <w:t xml:space="preserve"> ها</w:t>
      </w:r>
      <w:r w:rsidRPr="00CE2015">
        <w:rPr>
          <w:rFonts w:cs="B Nazanin" w:hint="cs"/>
          <w:color w:val="000000" w:themeColor="text1"/>
          <w:sz w:val="28"/>
          <w:szCs w:val="28"/>
          <w:rtl/>
        </w:rPr>
        <w:t>ی</w:t>
      </w:r>
      <w:r w:rsidRPr="00CE2015">
        <w:rPr>
          <w:rFonts w:cs="B Nazanin"/>
          <w:color w:val="000000" w:themeColor="text1"/>
          <w:sz w:val="28"/>
          <w:szCs w:val="28"/>
          <w:rtl/>
        </w:rPr>
        <w:t xml:space="preserve"> شناسا</w:t>
      </w:r>
      <w:r w:rsidRPr="00CE2015">
        <w:rPr>
          <w:rFonts w:cs="B Nazanin" w:hint="cs"/>
          <w:color w:val="000000" w:themeColor="text1"/>
          <w:sz w:val="28"/>
          <w:szCs w:val="28"/>
          <w:rtl/>
        </w:rPr>
        <w:t>یی</w:t>
      </w:r>
      <w:r w:rsidRPr="00CE2015">
        <w:rPr>
          <w:rFonts w:cs="B Nazanin" w:hint="eastAsia"/>
          <w:color w:val="000000" w:themeColor="text1"/>
          <w:sz w:val="28"/>
          <w:szCs w:val="28"/>
          <w:rtl/>
        </w:rPr>
        <w:t>،</w:t>
      </w:r>
      <w:r w:rsidRPr="00CE2015">
        <w:rPr>
          <w:rFonts w:cs="B Nazanin"/>
          <w:color w:val="000000" w:themeColor="text1"/>
          <w:sz w:val="28"/>
          <w:szCs w:val="28"/>
          <w:rtl/>
        </w:rPr>
        <w:t xml:space="preserve"> و</w:t>
      </w:r>
      <w:r w:rsidRPr="00CE2015">
        <w:rPr>
          <w:rFonts w:cs="B Nazanin" w:hint="cs"/>
          <w:color w:val="000000" w:themeColor="text1"/>
          <w:sz w:val="28"/>
          <w:szCs w:val="28"/>
          <w:rtl/>
        </w:rPr>
        <w:t>ی</w:t>
      </w:r>
      <w:r w:rsidRPr="00CE2015">
        <w:rPr>
          <w:rFonts w:cs="B Nazanin" w:hint="eastAsia"/>
          <w:color w:val="000000" w:themeColor="text1"/>
          <w:sz w:val="28"/>
          <w:szCs w:val="28"/>
          <w:rtl/>
        </w:rPr>
        <w:t>ژگ</w:t>
      </w:r>
      <w:r w:rsidRPr="00CE2015">
        <w:rPr>
          <w:rFonts w:cs="B Nazanin" w:hint="cs"/>
          <w:color w:val="000000" w:themeColor="text1"/>
          <w:sz w:val="28"/>
          <w:szCs w:val="28"/>
          <w:rtl/>
        </w:rPr>
        <w:t>ی</w:t>
      </w:r>
      <w:r w:rsidRPr="00CE2015">
        <w:rPr>
          <w:rFonts w:cs="B Nazanin"/>
          <w:color w:val="000000" w:themeColor="text1"/>
          <w:sz w:val="28"/>
          <w:szCs w:val="28"/>
          <w:rtl/>
        </w:rPr>
        <w:t xml:space="preserve"> ها</w:t>
      </w:r>
      <w:r w:rsidRPr="00CE2015">
        <w:rPr>
          <w:rFonts w:cs="B Nazanin" w:hint="cs"/>
          <w:color w:val="000000" w:themeColor="text1"/>
          <w:sz w:val="28"/>
          <w:szCs w:val="28"/>
          <w:rtl/>
        </w:rPr>
        <w:t>ی</w:t>
      </w:r>
      <w:r w:rsidRPr="00CE2015">
        <w:rPr>
          <w:rFonts w:cs="B Nazanin"/>
          <w:color w:val="000000" w:themeColor="text1"/>
          <w:sz w:val="28"/>
          <w:szCs w:val="28"/>
          <w:rtl/>
        </w:rPr>
        <w:t xml:space="preserve"> داده ها و بارکد ها با</w:t>
      </w:r>
      <w:r w:rsidRPr="00CE2015">
        <w:rPr>
          <w:rFonts w:cs="B Nazanin" w:hint="cs"/>
          <w:color w:val="000000" w:themeColor="text1"/>
          <w:sz w:val="28"/>
          <w:szCs w:val="28"/>
          <w:rtl/>
        </w:rPr>
        <w:t>ی</w:t>
      </w:r>
      <w:r w:rsidRPr="00CE2015">
        <w:rPr>
          <w:rFonts w:cs="B Nazanin" w:hint="eastAsia"/>
          <w:color w:val="000000" w:themeColor="text1"/>
          <w:sz w:val="28"/>
          <w:szCs w:val="28"/>
          <w:rtl/>
        </w:rPr>
        <w:t>د</w:t>
      </w:r>
      <w:r w:rsidRPr="00CE2015">
        <w:rPr>
          <w:rFonts w:cs="B Nazanin"/>
          <w:color w:val="000000" w:themeColor="text1"/>
          <w:sz w:val="28"/>
          <w:szCs w:val="28"/>
          <w:rtl/>
        </w:rPr>
        <w:t xml:space="preserve"> در برنامه ها</w:t>
      </w:r>
      <w:r w:rsidRPr="00CE2015">
        <w:rPr>
          <w:rFonts w:cs="B Nazanin" w:hint="cs"/>
          <w:color w:val="000000" w:themeColor="text1"/>
          <w:sz w:val="28"/>
          <w:szCs w:val="28"/>
          <w:rtl/>
        </w:rPr>
        <w:t>ی</w:t>
      </w:r>
      <w:r w:rsidRPr="00CE2015">
        <w:rPr>
          <w:rFonts w:cs="B Nazanin"/>
          <w:color w:val="000000" w:themeColor="text1"/>
          <w:sz w:val="28"/>
          <w:szCs w:val="28"/>
          <w:rtl/>
        </w:rPr>
        <w:t xml:space="preserve"> کاربرد</w:t>
      </w:r>
      <w:r w:rsidRPr="00CE2015">
        <w:rPr>
          <w:rFonts w:cs="B Nazanin" w:hint="cs"/>
          <w:color w:val="000000" w:themeColor="text1"/>
          <w:sz w:val="28"/>
          <w:szCs w:val="28"/>
          <w:rtl/>
        </w:rPr>
        <w:t>ی</w:t>
      </w:r>
      <w:r w:rsidRPr="00CE2015">
        <w:rPr>
          <w:rFonts w:cs="B Nazanin"/>
          <w:color w:val="000000" w:themeColor="text1"/>
          <w:sz w:val="28"/>
          <w:szCs w:val="28"/>
          <w:rtl/>
        </w:rPr>
        <w:t xml:space="preserve"> کسب و کار مورد استفاده قرار گ</w:t>
      </w:r>
      <w:r w:rsidRPr="00CE2015">
        <w:rPr>
          <w:rFonts w:cs="B Nazanin" w:hint="cs"/>
          <w:color w:val="000000" w:themeColor="text1"/>
          <w:sz w:val="28"/>
          <w:szCs w:val="28"/>
          <w:rtl/>
        </w:rPr>
        <w:t>ی</w:t>
      </w:r>
      <w:r w:rsidRPr="00CE2015">
        <w:rPr>
          <w:rFonts w:cs="B Nazanin" w:hint="eastAsia"/>
          <w:color w:val="000000" w:themeColor="text1"/>
          <w:sz w:val="28"/>
          <w:szCs w:val="28"/>
          <w:rtl/>
        </w:rPr>
        <w:t>رد</w:t>
      </w:r>
      <w:r w:rsidRPr="00CE2015">
        <w:rPr>
          <w:rFonts w:cs="B Nazanin"/>
          <w:color w:val="000000" w:themeColor="text1"/>
          <w:sz w:val="28"/>
          <w:szCs w:val="28"/>
          <w:rtl/>
        </w:rPr>
        <w:t>.</w:t>
      </w:r>
    </w:p>
    <w:p w:rsidR="00CE2015" w:rsidRPr="00CE2015" w:rsidRDefault="00CE2015" w:rsidP="00CE2015">
      <w:pPr>
        <w:pStyle w:val="GS1Body"/>
        <w:bidi/>
        <w:spacing w:before="100" w:beforeAutospacing="1" w:after="100" w:afterAutospacing="1" w:line="276" w:lineRule="auto"/>
        <w:ind w:left="0"/>
        <w:rPr>
          <w:rFonts w:cs="B Nazanin"/>
          <w:color w:val="000000" w:themeColor="text1"/>
          <w:sz w:val="28"/>
          <w:szCs w:val="28"/>
        </w:rPr>
      </w:pPr>
      <w:r w:rsidRPr="00CE2015">
        <w:rPr>
          <w:rFonts w:cs="B Nazanin" w:hint="cs"/>
          <w:color w:val="000000" w:themeColor="text1"/>
          <w:sz w:val="28"/>
          <w:szCs w:val="28"/>
          <w:rtl/>
        </w:rPr>
        <w:t xml:space="preserve">مخاطبان اصلي سند جامع مشخصات فني </w:t>
      </w:r>
      <w:r w:rsidRPr="00CE2015">
        <w:rPr>
          <w:rFonts w:cs="B Nazanin"/>
          <w:color w:val="000000" w:themeColor="text1"/>
          <w:sz w:val="28"/>
          <w:szCs w:val="28"/>
        </w:rPr>
        <w:t>GS1</w:t>
      </w:r>
      <w:r w:rsidRPr="00CE2015">
        <w:rPr>
          <w:rFonts w:cs="B Nazanin" w:hint="cs"/>
          <w:color w:val="000000" w:themeColor="text1"/>
          <w:sz w:val="28"/>
          <w:szCs w:val="28"/>
          <w:rtl/>
        </w:rPr>
        <w:t xml:space="preserve">، </w:t>
      </w:r>
      <w:r w:rsidRPr="00CE2015">
        <w:rPr>
          <w:rFonts w:cs="B Nazanin"/>
          <w:color w:val="000000" w:themeColor="text1"/>
          <w:sz w:val="28"/>
          <w:szCs w:val="28"/>
          <w:rtl/>
        </w:rPr>
        <w:t>کارمندان شرکت ها، ارائه دهندگان راه حل ها و سازمان ها</w:t>
      </w:r>
      <w:r w:rsidRPr="00CE2015">
        <w:rPr>
          <w:rFonts w:cs="B Nazanin" w:hint="cs"/>
          <w:color w:val="000000" w:themeColor="text1"/>
          <w:sz w:val="28"/>
          <w:szCs w:val="28"/>
          <w:rtl/>
        </w:rPr>
        <w:t>ی</w:t>
      </w:r>
      <w:r w:rsidRPr="00CE2015">
        <w:rPr>
          <w:rFonts w:cs="B Nazanin"/>
          <w:color w:val="000000" w:themeColor="text1"/>
          <w:sz w:val="28"/>
          <w:szCs w:val="28"/>
          <w:rtl/>
        </w:rPr>
        <w:t xml:space="preserve"> عضو </w:t>
      </w:r>
      <w:r w:rsidRPr="00CE2015">
        <w:rPr>
          <w:rFonts w:cs="B Nazanin"/>
          <w:color w:val="000000" w:themeColor="text1"/>
          <w:sz w:val="28"/>
          <w:szCs w:val="28"/>
        </w:rPr>
        <w:t>GS1</w:t>
      </w:r>
      <w:r w:rsidRPr="00CE2015">
        <w:rPr>
          <w:rFonts w:cs="B Nazanin" w:hint="cs"/>
          <w:color w:val="000000" w:themeColor="text1"/>
          <w:sz w:val="28"/>
          <w:szCs w:val="28"/>
          <w:rtl/>
        </w:rPr>
        <w:t xml:space="preserve"> فنی گرا هستند.</w:t>
      </w:r>
    </w:p>
    <w:p w:rsidR="00CE2015" w:rsidRPr="00CE2015" w:rsidRDefault="00CE2015" w:rsidP="00CE2015">
      <w:pPr>
        <w:pStyle w:val="GS1Body"/>
        <w:bidi/>
        <w:spacing w:before="100" w:beforeAutospacing="1" w:after="100" w:afterAutospacing="1" w:line="276" w:lineRule="auto"/>
        <w:ind w:left="0"/>
        <w:rPr>
          <w:rFonts w:cs="B Nazanin" w:hint="cs"/>
          <w:color w:val="000000" w:themeColor="text1"/>
          <w:sz w:val="28"/>
          <w:szCs w:val="28"/>
          <w:rtl/>
        </w:rPr>
      </w:pPr>
      <w:bookmarkStart w:id="18" w:name="OLE_LINK220"/>
      <w:bookmarkStart w:id="19" w:name="OLE_LINK221"/>
      <w:r w:rsidRPr="00CE2015">
        <w:rPr>
          <w:rFonts w:cs="B Nazanin" w:hint="cs"/>
          <w:color w:val="000000" w:themeColor="text1"/>
          <w:sz w:val="28"/>
          <w:szCs w:val="28"/>
          <w:rtl/>
        </w:rPr>
        <w:t xml:space="preserve">نسخه اصلی </w:t>
      </w:r>
      <w:r w:rsidRPr="00CE2015">
        <w:rPr>
          <w:rFonts w:cs="B Nazanin"/>
          <w:vanish/>
          <w:color w:val="000000" w:themeColor="text1"/>
          <w:sz w:val="28"/>
          <w:szCs w:val="28"/>
        </w:rPr>
        <w:t>They are maintained in English and translated into local language by Member Organizations.</w:t>
      </w:r>
      <w:r w:rsidRPr="00CE2015">
        <w:rPr>
          <w:rFonts w:cs="B Nazanin" w:hint="cs"/>
          <w:color w:val="000000" w:themeColor="text1"/>
          <w:sz w:val="28"/>
          <w:szCs w:val="28"/>
          <w:rtl/>
        </w:rPr>
        <w:t xml:space="preserve">اين سند به زبان انگليسي تهيه شده و نگهداري مي‌شود و ممکن است سازمان‌هاي محلي </w:t>
      </w:r>
      <w:r w:rsidRPr="00CE2015">
        <w:rPr>
          <w:rFonts w:cs="B Nazanin"/>
          <w:color w:val="000000" w:themeColor="text1"/>
          <w:sz w:val="24"/>
          <w:lang w:val="en-US"/>
        </w:rPr>
        <w:t>GS1</w:t>
      </w:r>
      <w:r w:rsidRPr="00CE2015">
        <w:rPr>
          <w:rFonts w:cs="B Nazanin" w:hint="cs"/>
          <w:color w:val="000000" w:themeColor="text1"/>
          <w:sz w:val="28"/>
          <w:szCs w:val="28"/>
          <w:rtl/>
        </w:rPr>
        <w:t xml:space="preserve"> آن را به سایر زبان</w:t>
      </w:r>
      <w:r w:rsidRPr="00CE2015">
        <w:rPr>
          <w:rFonts w:cs="B Nazanin"/>
          <w:color w:val="000000" w:themeColor="text1"/>
          <w:sz w:val="28"/>
          <w:szCs w:val="28"/>
          <w:rtl/>
        </w:rPr>
        <w:softHyphen/>
      </w:r>
      <w:r w:rsidRPr="00CE2015">
        <w:rPr>
          <w:rFonts w:cs="B Nazanin" w:hint="cs"/>
          <w:color w:val="000000" w:themeColor="text1"/>
          <w:sz w:val="28"/>
          <w:szCs w:val="28"/>
          <w:rtl/>
        </w:rPr>
        <w:t>ها ترجمه کنند.</w:t>
      </w:r>
    </w:p>
    <w:bookmarkEnd w:id="15"/>
    <w:bookmarkEnd w:id="16"/>
    <w:bookmarkEnd w:id="17"/>
    <w:bookmarkEnd w:id="18"/>
    <w:bookmarkEnd w:id="19"/>
    <w:p w:rsidR="003240A1" w:rsidRPr="00CE2015" w:rsidRDefault="001027CA">
      <w:pPr>
        <w:rPr>
          <w:color w:val="000000" w:themeColor="text1"/>
        </w:rPr>
      </w:pPr>
    </w:p>
    <w:sectPr w:rsidR="003240A1" w:rsidRPr="00CE20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7CA" w:rsidRDefault="001027CA" w:rsidP="00CE2015">
      <w:r>
        <w:separator/>
      </w:r>
    </w:p>
  </w:endnote>
  <w:endnote w:type="continuationSeparator" w:id="0">
    <w:p w:rsidR="001027CA" w:rsidRDefault="001027CA" w:rsidP="00CE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7CA" w:rsidRDefault="001027CA" w:rsidP="00CE2015">
      <w:r>
        <w:separator/>
      </w:r>
    </w:p>
  </w:footnote>
  <w:footnote w:type="continuationSeparator" w:id="0">
    <w:p w:rsidR="001027CA" w:rsidRDefault="001027CA" w:rsidP="00CE2015">
      <w:r>
        <w:continuationSeparator/>
      </w:r>
    </w:p>
  </w:footnote>
  <w:footnote w:id="1">
    <w:p w:rsidR="00CE2015" w:rsidRDefault="00CE2015" w:rsidP="00CE2015">
      <w:pPr>
        <w:pStyle w:val="FootnoteText"/>
      </w:pPr>
      <w:r>
        <w:rPr>
          <w:rStyle w:val="FootnoteReference"/>
        </w:rPr>
        <w:t>1</w:t>
      </w:r>
      <w:r>
        <w:t xml:space="preserve"> Uniform Product Code Council</w:t>
      </w:r>
    </w:p>
  </w:footnote>
  <w:footnote w:id="2">
    <w:p w:rsidR="00CE2015" w:rsidRDefault="00CE2015" w:rsidP="00CE2015">
      <w:pPr>
        <w:pStyle w:val="FootnoteText"/>
      </w:pPr>
      <w:r>
        <w:rPr>
          <w:rStyle w:val="FootnoteReference"/>
        </w:rPr>
        <w:footnoteRef/>
      </w:r>
      <w:r>
        <w:t>Uniform Code Council</w:t>
      </w:r>
    </w:p>
  </w:footnote>
  <w:footnote w:id="3">
    <w:p w:rsidR="00CE2015" w:rsidRDefault="00CE2015" w:rsidP="00CE2015">
      <w:pPr>
        <w:pStyle w:val="FootnoteText"/>
        <w:rPr>
          <w:rFonts w:hint="cs"/>
          <w:rtl/>
          <w:lang w:bidi="fa-IR"/>
        </w:rPr>
      </w:pPr>
      <w:r>
        <w:rPr>
          <w:rStyle w:val="FootnoteReference"/>
        </w:rPr>
        <w:footnoteRef/>
      </w:r>
      <w:r>
        <w:t>Uniform Product Code</w:t>
      </w:r>
    </w:p>
  </w:footnote>
  <w:footnote w:id="4">
    <w:p w:rsidR="00CE2015" w:rsidRDefault="00CE2015" w:rsidP="00CE2015">
      <w:pPr>
        <w:pStyle w:val="FootnoteText"/>
        <w:rPr>
          <w:lang w:bidi="fa-IR"/>
        </w:rPr>
      </w:pPr>
      <w:r>
        <w:rPr>
          <w:rStyle w:val="FootnoteReference"/>
        </w:rPr>
        <w:footnoteRef/>
      </w:r>
      <w:r>
        <w:t>European Article Numbering Association</w:t>
      </w:r>
    </w:p>
  </w:footnote>
  <w:footnote w:id="5">
    <w:p w:rsidR="00CE2015" w:rsidRDefault="00CE2015" w:rsidP="00CE2015">
      <w:pPr>
        <w:pStyle w:val="FootnoteText"/>
        <w:rPr>
          <w:lang w:bidi="fa-IR"/>
        </w:rPr>
      </w:pPr>
      <w:r>
        <w:rPr>
          <w:rStyle w:val="FootnoteReference"/>
        </w:rPr>
        <w:footnoteRef/>
      </w:r>
      <w:r>
        <w:rPr>
          <w:lang w:bidi="fa-IR"/>
        </w:rPr>
        <w:t>AIDC: Automatic Identification &amp; Data Capture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15"/>
    <w:rsid w:val="001027CA"/>
    <w:rsid w:val="002B71E2"/>
    <w:rsid w:val="00CE2015"/>
    <w:rsid w:val="00E36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8E6A6-BBF5-48AF-A67E-A283515D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015"/>
    <w:pPr>
      <w:spacing w:after="0" w:line="240" w:lineRule="auto"/>
    </w:pPr>
    <w:rPr>
      <w:rFonts w:ascii="Times New Roman" w:eastAsia="Times New Roman" w:hAnsi="Times New Roman" w:cs="Times New Roman"/>
      <w:sz w:val="24"/>
      <w:szCs w:val="24"/>
    </w:rPr>
  </w:style>
  <w:style w:type="paragraph" w:styleId="Heading2">
    <w:name w:val="heading 2"/>
    <w:basedOn w:val="Normal"/>
    <w:next w:val="GS1Body"/>
    <w:link w:val="Heading2Char"/>
    <w:qFormat/>
    <w:rsid w:val="00CE2015"/>
    <w:pPr>
      <w:keepNext/>
      <w:spacing w:before="360" w:after="120"/>
      <w:outlineLvl w:val="1"/>
    </w:pPr>
    <w:rPr>
      <w:rFonts w:ascii="B Nazanin" w:hAnsi="B Nazanin" w:cs="B Nazanin"/>
      <w:b/>
      <w:bCs/>
      <w:color w:val="002C6C"/>
      <w:sz w:val="32"/>
      <w:szCs w:val="32"/>
      <w:lang w:val="en-GB"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2015"/>
    <w:rPr>
      <w:rFonts w:ascii="B Nazanin" w:eastAsia="Times New Roman" w:hAnsi="B Nazanin" w:cs="B Nazanin"/>
      <w:b/>
      <w:bCs/>
      <w:color w:val="002C6C"/>
      <w:sz w:val="32"/>
      <w:szCs w:val="32"/>
      <w:lang w:val="en-GB" w:eastAsia="x-none" w:bidi="fa-IR"/>
    </w:rPr>
  </w:style>
  <w:style w:type="paragraph" w:customStyle="1" w:styleId="GS1Body">
    <w:name w:val="GS1_Body"/>
    <w:basedOn w:val="Normal"/>
    <w:link w:val="GS1BodyChar"/>
    <w:qFormat/>
    <w:rsid w:val="00CE2015"/>
    <w:pPr>
      <w:spacing w:before="120" w:after="60"/>
      <w:ind w:left="864"/>
      <w:jc w:val="both"/>
    </w:pPr>
    <w:rPr>
      <w:rFonts w:ascii="Arial" w:hAnsi="Arial"/>
      <w:sz w:val="20"/>
      <w:lang w:val="en-GB" w:eastAsia="x-none" w:bidi="fa-IR"/>
    </w:rPr>
  </w:style>
  <w:style w:type="character" w:customStyle="1" w:styleId="GS1BodyChar">
    <w:name w:val="GS1_Body Char"/>
    <w:link w:val="GS1Body"/>
    <w:rsid w:val="00CE2015"/>
    <w:rPr>
      <w:rFonts w:ascii="Arial" w:eastAsia="Times New Roman" w:hAnsi="Arial" w:cs="Times New Roman"/>
      <w:sz w:val="20"/>
      <w:szCs w:val="24"/>
      <w:lang w:val="en-GB" w:eastAsia="x-none" w:bidi="fa-IR"/>
    </w:rPr>
  </w:style>
  <w:style w:type="paragraph" w:styleId="FootnoteText">
    <w:name w:val="footnote text"/>
    <w:basedOn w:val="Normal"/>
    <w:link w:val="FootnoteTextChar"/>
    <w:rsid w:val="00CE2015"/>
    <w:rPr>
      <w:sz w:val="20"/>
      <w:szCs w:val="20"/>
    </w:rPr>
  </w:style>
  <w:style w:type="character" w:customStyle="1" w:styleId="FootnoteTextChar">
    <w:name w:val="Footnote Text Char"/>
    <w:basedOn w:val="DefaultParagraphFont"/>
    <w:link w:val="FootnoteText"/>
    <w:rsid w:val="00CE2015"/>
    <w:rPr>
      <w:rFonts w:ascii="Times New Roman" w:eastAsia="Times New Roman" w:hAnsi="Times New Roman" w:cs="Times New Roman"/>
      <w:sz w:val="20"/>
      <w:szCs w:val="20"/>
    </w:rPr>
  </w:style>
  <w:style w:type="character" w:styleId="FootnoteReference">
    <w:name w:val="footnote reference"/>
    <w:rsid w:val="00CE2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Faezeh Rasai</dc:creator>
  <cp:keywords/>
  <dc:description/>
  <cp:lastModifiedBy>Faezeh Rasai</cp:lastModifiedBy>
  <cp:revision>1</cp:revision>
  <dcterms:created xsi:type="dcterms:W3CDTF">2020-01-14T06:52:00Z</dcterms:created>
  <dcterms:modified xsi:type="dcterms:W3CDTF">2020-01-14T06:53:00Z</dcterms:modified>
</cp:coreProperties>
</file>