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E5" w:rsidRPr="00A03D9D" w:rsidRDefault="000F2CE5" w:rsidP="000F2CE5">
      <w:pPr>
        <w:pStyle w:val="GS1Body"/>
        <w:bidi/>
        <w:ind w:left="-52"/>
        <w:jc w:val="both"/>
        <w:rPr>
          <w:rFonts w:cs="B Nazanin"/>
          <w:sz w:val="28"/>
          <w:szCs w:val="28"/>
          <w:rtl/>
        </w:rPr>
      </w:pPr>
      <w:r w:rsidRPr="00A03D9D">
        <w:rPr>
          <w:rFonts w:cs="B Nazanin"/>
          <w:sz w:val="28"/>
          <w:szCs w:val="28"/>
          <w:rtl/>
        </w:rPr>
        <w:t>فرآیند مدیریت استانداردها</w:t>
      </w:r>
      <w:r w:rsidRPr="00A03D9D">
        <w:rPr>
          <w:rFonts w:cs="B Nazanin" w:hint="cs"/>
          <w:sz w:val="28"/>
          <w:szCs w:val="28"/>
          <w:rtl/>
        </w:rPr>
        <w:t>ی</w:t>
      </w:r>
      <w:r w:rsidRPr="00A03D9D">
        <w:rPr>
          <w:rFonts w:cs="B Nazanin"/>
          <w:sz w:val="28"/>
          <w:szCs w:val="28"/>
          <w:rtl/>
        </w:rPr>
        <w:t xml:space="preserve"> جهان</w:t>
      </w:r>
      <w:r w:rsidRPr="00A03D9D">
        <w:rPr>
          <w:rFonts w:cs="B Nazanin" w:hint="cs"/>
          <w:sz w:val="28"/>
          <w:szCs w:val="28"/>
          <w:rtl/>
        </w:rPr>
        <w:t xml:space="preserve">ی یا </w:t>
      </w:r>
      <w:r w:rsidRPr="009E46D0">
        <w:rPr>
          <w:rFonts w:ascii="Times New Roman" w:hAnsi="Times New Roman"/>
          <w:sz w:val="22"/>
          <w:szCs w:val="32"/>
        </w:rPr>
        <w:t>GSMP</w:t>
      </w:r>
      <w:r>
        <w:rPr>
          <w:rFonts w:ascii="Times New Roman" w:hAnsi="Times New Roman" w:hint="cs"/>
          <w:sz w:val="24"/>
          <w:szCs w:val="36"/>
          <w:rtl/>
        </w:rPr>
        <w:t xml:space="preserve"> </w:t>
      </w:r>
      <w:r w:rsidRPr="00A03D9D">
        <w:rPr>
          <w:rFonts w:cs="B Nazanin"/>
          <w:sz w:val="28"/>
          <w:szCs w:val="28"/>
          <w:rtl/>
        </w:rPr>
        <w:t xml:space="preserve">یك فرآیند باز و شفاف </w:t>
      </w:r>
      <w:r>
        <w:rPr>
          <w:rFonts w:cs="B Nazanin"/>
          <w:sz w:val="28"/>
          <w:szCs w:val="28"/>
          <w:rtl/>
        </w:rPr>
        <w:t>است</w:t>
      </w:r>
      <w:r w:rsidRPr="00A03D9D">
        <w:rPr>
          <w:rFonts w:cs="B Nazanin"/>
          <w:sz w:val="28"/>
          <w:szCs w:val="28"/>
          <w:rtl/>
        </w:rPr>
        <w:t xml:space="preserve"> كه هر </w:t>
      </w:r>
      <w:r w:rsidRPr="00A03D9D">
        <w:rPr>
          <w:rFonts w:cs="B Nazanin" w:hint="cs"/>
          <w:sz w:val="28"/>
          <w:szCs w:val="28"/>
          <w:rtl/>
        </w:rPr>
        <w:t>فرد یا شرکتی</w:t>
      </w:r>
      <w:r w:rsidRPr="00A03D9D">
        <w:rPr>
          <w:rFonts w:cs="B Nazanin"/>
          <w:sz w:val="28"/>
          <w:szCs w:val="28"/>
          <w:rtl/>
        </w:rPr>
        <w:t xml:space="preserve"> می‌تواند </w:t>
      </w:r>
      <w:r w:rsidRPr="00A03D9D">
        <w:rPr>
          <w:rFonts w:cs="B Nazanin" w:hint="cs"/>
          <w:sz w:val="28"/>
          <w:szCs w:val="28"/>
          <w:rtl/>
        </w:rPr>
        <w:t>درخواستی</w:t>
      </w:r>
      <w:r w:rsidRPr="00A03D9D">
        <w:rPr>
          <w:rFonts w:cs="B Nazanin"/>
          <w:sz w:val="28"/>
          <w:szCs w:val="28"/>
          <w:rtl/>
        </w:rPr>
        <w:t xml:space="preserve"> را برای بهبود </w:t>
      </w:r>
      <w:r>
        <w:rPr>
          <w:rFonts w:cs="B Nazanin"/>
          <w:sz w:val="28"/>
          <w:szCs w:val="28"/>
          <w:rtl/>
        </w:rPr>
        <w:t>كارایی</w:t>
      </w:r>
      <w:r w:rsidRPr="00A03D9D">
        <w:rPr>
          <w:rFonts w:cs="B Nazanin"/>
          <w:sz w:val="28"/>
          <w:szCs w:val="28"/>
          <w:rtl/>
        </w:rPr>
        <w:t xml:space="preserve"> زنجیره عرضه خود تسلیم نماید. </w:t>
      </w:r>
      <w:r w:rsidRPr="009E46D0">
        <w:rPr>
          <w:rFonts w:ascii="Times New Roman" w:hAnsi="Times New Roman"/>
          <w:sz w:val="22"/>
          <w:szCs w:val="32"/>
        </w:rPr>
        <w:t>GSMP</w:t>
      </w:r>
      <w:r w:rsidRPr="00A03D9D">
        <w:rPr>
          <w:rFonts w:cs="B Nazanin"/>
          <w:sz w:val="28"/>
          <w:szCs w:val="28"/>
          <w:rtl/>
        </w:rPr>
        <w:t xml:space="preserve"> بر اساس مشاركت شركت‌ها و با گرایش كاربر</w:t>
      </w:r>
      <w:r w:rsidRPr="00A03D9D">
        <w:rPr>
          <w:rFonts w:cs="B Nazanin" w:hint="cs"/>
          <w:sz w:val="28"/>
          <w:szCs w:val="28"/>
          <w:rtl/>
        </w:rPr>
        <w:t>ان</w:t>
      </w:r>
      <w:r w:rsidRPr="00A03D9D">
        <w:rPr>
          <w:rFonts w:cs="B Nazanin"/>
          <w:sz w:val="28"/>
          <w:szCs w:val="28"/>
          <w:rtl/>
        </w:rPr>
        <w:t xml:space="preserve"> طراحی شده است.</w:t>
      </w:r>
      <w:r w:rsidRPr="00A03D9D">
        <w:rPr>
          <w:rFonts w:cs="B Nazanin" w:hint="cs"/>
          <w:sz w:val="28"/>
          <w:szCs w:val="28"/>
          <w:rtl/>
        </w:rPr>
        <w:t xml:space="preserve"> یک فرد یا </w:t>
      </w:r>
      <w:r w:rsidRPr="00A03D9D">
        <w:rPr>
          <w:rFonts w:cs="B Nazanin"/>
          <w:sz w:val="28"/>
          <w:szCs w:val="28"/>
          <w:rtl/>
        </w:rPr>
        <w:t>شركت</w:t>
      </w:r>
      <w:r>
        <w:rPr>
          <w:rFonts w:cs="B Nazanin" w:hint="cs"/>
          <w:sz w:val="28"/>
          <w:szCs w:val="28"/>
          <w:rtl/>
        </w:rPr>
        <w:t xml:space="preserve"> </w:t>
      </w:r>
      <w:r w:rsidRPr="00A03D9D">
        <w:rPr>
          <w:rFonts w:cs="B Nazanin"/>
          <w:sz w:val="28"/>
          <w:szCs w:val="28"/>
          <w:rtl/>
        </w:rPr>
        <w:t xml:space="preserve">می‌تواند </w:t>
      </w:r>
      <w:r w:rsidRPr="00A03D9D">
        <w:rPr>
          <w:rFonts w:cs="B Nazanin" w:hint="cs"/>
          <w:sz w:val="28"/>
          <w:szCs w:val="28"/>
          <w:rtl/>
        </w:rPr>
        <w:t xml:space="preserve">پس از عضویت در </w:t>
      </w:r>
      <w:r w:rsidRPr="009E46D0">
        <w:rPr>
          <w:rFonts w:ascii="Times New Roman" w:hAnsi="Times New Roman"/>
          <w:sz w:val="22"/>
          <w:szCs w:val="32"/>
        </w:rPr>
        <w:t>GSMP</w:t>
      </w:r>
      <w:r w:rsidRPr="00A03D9D">
        <w:rPr>
          <w:rFonts w:cs="B Nazanin" w:hint="cs"/>
          <w:sz w:val="28"/>
          <w:szCs w:val="28"/>
          <w:rtl/>
        </w:rPr>
        <w:t xml:space="preserve"> طبق </w:t>
      </w:r>
      <w:r>
        <w:rPr>
          <w:rFonts w:cs="B Nazanin" w:hint="cs"/>
          <w:sz w:val="28"/>
          <w:szCs w:val="28"/>
          <w:rtl/>
        </w:rPr>
        <w:t>ض</w:t>
      </w:r>
      <w:r w:rsidRPr="00A03D9D">
        <w:rPr>
          <w:rFonts w:cs="B Nazanin" w:hint="cs"/>
          <w:sz w:val="28"/>
          <w:szCs w:val="28"/>
          <w:rtl/>
        </w:rPr>
        <w:t>وابط این فرآیند</w:t>
      </w:r>
      <w:r>
        <w:rPr>
          <w:rFonts w:cs="B Nazanin" w:hint="cs"/>
          <w:sz w:val="28"/>
          <w:szCs w:val="28"/>
          <w:rtl/>
        </w:rPr>
        <w:t>،</w:t>
      </w:r>
      <w:r w:rsidRPr="00A03D9D">
        <w:rPr>
          <w:rFonts w:cs="B Nazanin"/>
          <w:sz w:val="28"/>
          <w:szCs w:val="28"/>
          <w:rtl/>
        </w:rPr>
        <w:t xml:space="preserve"> نقش فعالی در توسعه و تكمیل راه‌كارها</w:t>
      </w:r>
      <w:r>
        <w:rPr>
          <w:rFonts w:cs="B Nazanin" w:hint="cs"/>
          <w:sz w:val="28"/>
          <w:szCs w:val="28"/>
          <w:rtl/>
          <w:lang w:bidi="fa-IR"/>
        </w:rPr>
        <w:t>ی</w:t>
      </w:r>
      <w:r w:rsidRPr="00A03D9D">
        <w:rPr>
          <w:rFonts w:cs="B Nazanin"/>
          <w:sz w:val="28"/>
          <w:szCs w:val="28"/>
          <w:rtl/>
        </w:rPr>
        <w:t>ی برای نیازهای خاص بازرگانی داشته باشد</w:t>
      </w:r>
      <w:r>
        <w:rPr>
          <w:rFonts w:cs="B Nazanin" w:hint="cs"/>
          <w:sz w:val="28"/>
          <w:szCs w:val="28"/>
          <w:rtl/>
        </w:rPr>
        <w:t>.</w:t>
      </w:r>
    </w:p>
    <w:p w:rsidR="000F2CE5" w:rsidRPr="007F0DCF" w:rsidRDefault="000F2CE5" w:rsidP="000F2CE5">
      <w:pPr>
        <w:pStyle w:val="Heading1"/>
        <w:bidi/>
        <w:ind w:left="864"/>
        <w:jc w:val="center"/>
        <w:rPr>
          <w:rtl/>
        </w:rPr>
      </w:pPr>
      <w:bookmarkStart w:id="0" w:name="_Toc492298938"/>
      <w:r w:rsidRPr="007F0DCF">
        <w:rPr>
          <w:rtl/>
        </w:rPr>
        <w:t>فرآیند مدیریت استانداردها</w:t>
      </w:r>
      <w:r w:rsidRPr="007F0DCF">
        <w:rPr>
          <w:rFonts w:hint="cs"/>
          <w:rtl/>
        </w:rPr>
        <w:t>ی</w:t>
      </w:r>
      <w:r w:rsidRPr="007F0DCF">
        <w:rPr>
          <w:rtl/>
        </w:rPr>
        <w:t xml:space="preserve"> جهان</w:t>
      </w:r>
      <w:r w:rsidRPr="007F0DCF">
        <w:rPr>
          <w:rFonts w:hint="cs"/>
          <w:rtl/>
        </w:rPr>
        <w:t>ی</w:t>
      </w:r>
      <w:bookmarkEnd w:id="0"/>
    </w:p>
    <w:p w:rsidR="000F2CE5" w:rsidRDefault="000F2CE5" w:rsidP="000F2CE5">
      <w:pPr>
        <w:pStyle w:val="GS1Body"/>
        <w:bidi/>
        <w:ind w:left="-52"/>
        <w:jc w:val="both"/>
        <w:rPr>
          <w:rFonts w:ascii="Times New Roman" w:hAnsi="Times New Roman" w:cs="B Nazanin"/>
          <w:sz w:val="28"/>
          <w:szCs w:val="28"/>
          <w:rtl/>
        </w:rPr>
      </w:pPr>
      <w:r w:rsidRPr="005B656E">
        <w:rPr>
          <w:rFonts w:ascii="Times New Roman" w:hAnsi="Times New Roman" w:cs="B Nazanin"/>
          <w:sz w:val="28"/>
          <w:szCs w:val="28"/>
          <w:rtl/>
        </w:rPr>
        <w:t>فرآیند مدیریت استانداردها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>ی</w:t>
      </w:r>
      <w:r w:rsidRPr="005B656E">
        <w:rPr>
          <w:rFonts w:ascii="Times New Roman" w:hAnsi="Times New Roman" w:cs="B Nazanin"/>
          <w:sz w:val="28"/>
          <w:szCs w:val="28"/>
          <w:rtl/>
        </w:rPr>
        <w:t xml:space="preserve"> جهان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ی یا </w:t>
      </w:r>
      <w:r w:rsidRPr="009E46D0">
        <w:rPr>
          <w:rFonts w:ascii="Times New Roman" w:hAnsi="Times New Roman"/>
          <w:sz w:val="22"/>
          <w:szCs w:val="32"/>
        </w:rPr>
        <w:t>GSMP</w:t>
      </w:r>
      <w:r>
        <w:rPr>
          <w:rFonts w:ascii="Times New Roman" w:hAnsi="Times New Roman" w:cs="B Nazanin" w:hint="cs"/>
          <w:sz w:val="24"/>
          <w:rtl/>
        </w:rPr>
        <w:t xml:space="preserve"> </w:t>
      </w:r>
      <w:r w:rsidRPr="005B656E">
        <w:rPr>
          <w:rFonts w:ascii="Times New Roman" w:hAnsi="Times New Roman" w:cs="B Nazanin"/>
          <w:sz w:val="28"/>
          <w:szCs w:val="28"/>
          <w:rtl/>
        </w:rPr>
        <w:t xml:space="preserve">یك فرآیند باز و شفاف </w:t>
      </w:r>
      <w:r>
        <w:rPr>
          <w:rFonts w:ascii="Times New Roman" w:hAnsi="Times New Roman" w:cs="B Nazanin"/>
          <w:sz w:val="28"/>
          <w:szCs w:val="28"/>
          <w:rtl/>
        </w:rPr>
        <w:t>است</w:t>
      </w:r>
      <w:r w:rsidRPr="005B656E">
        <w:rPr>
          <w:rFonts w:ascii="Times New Roman" w:hAnsi="Times New Roman" w:cs="B Nazanin"/>
          <w:sz w:val="28"/>
          <w:szCs w:val="28"/>
          <w:rtl/>
        </w:rPr>
        <w:t xml:space="preserve"> كه 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طی آن </w:t>
      </w:r>
      <w:r w:rsidRPr="005B656E">
        <w:rPr>
          <w:rFonts w:ascii="Times New Roman" w:hAnsi="Times New Roman" w:cs="B Nazanin"/>
          <w:sz w:val="28"/>
          <w:szCs w:val="28"/>
          <w:rtl/>
        </w:rPr>
        <w:t xml:space="preserve">هر 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>فرد یا شرکتی</w:t>
      </w:r>
      <w:r w:rsidRPr="005B656E">
        <w:rPr>
          <w:rFonts w:ascii="Times New Roman" w:hAnsi="Times New Roman" w:cs="B Nazanin"/>
          <w:sz w:val="28"/>
          <w:szCs w:val="28"/>
          <w:rtl/>
        </w:rPr>
        <w:t xml:space="preserve"> می‌تواند 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>درخواستی</w:t>
      </w:r>
      <w:r w:rsidRPr="005B656E">
        <w:rPr>
          <w:rFonts w:ascii="Times New Roman" w:hAnsi="Times New Roman" w:cs="B Nazanin"/>
          <w:sz w:val="28"/>
          <w:szCs w:val="28"/>
          <w:rtl/>
        </w:rPr>
        <w:t xml:space="preserve"> را برای بهبود </w:t>
      </w:r>
      <w:r>
        <w:rPr>
          <w:rFonts w:ascii="Times New Roman" w:hAnsi="Times New Roman" w:cs="B Nazanin"/>
          <w:sz w:val="28"/>
          <w:szCs w:val="28"/>
          <w:rtl/>
        </w:rPr>
        <w:t>كارایی</w:t>
      </w:r>
      <w:r w:rsidRPr="005B656E">
        <w:rPr>
          <w:rFonts w:ascii="Times New Roman" w:hAnsi="Times New Roman" w:cs="B Nazanin"/>
          <w:sz w:val="28"/>
          <w:szCs w:val="28"/>
          <w:rtl/>
        </w:rPr>
        <w:t xml:space="preserve"> زنجیره عرضه خود </w:t>
      </w:r>
      <w:r>
        <w:rPr>
          <w:rFonts w:ascii="Times New Roman" w:hAnsi="Times New Roman" w:cs="B Nazanin" w:hint="cs"/>
          <w:sz w:val="28"/>
          <w:szCs w:val="28"/>
          <w:rtl/>
        </w:rPr>
        <w:t>ارائه</w:t>
      </w:r>
      <w:r w:rsidRPr="005B656E">
        <w:rPr>
          <w:rFonts w:ascii="Times New Roman" w:hAnsi="Times New Roman" w:cs="B Nazanin"/>
          <w:sz w:val="28"/>
          <w:szCs w:val="28"/>
          <w:rtl/>
        </w:rPr>
        <w:t xml:space="preserve"> نماید. </w:t>
      </w:r>
      <w:r w:rsidRPr="009E46D0">
        <w:rPr>
          <w:rFonts w:ascii="Times New Roman" w:hAnsi="Times New Roman"/>
          <w:sz w:val="22"/>
          <w:szCs w:val="32"/>
        </w:rPr>
        <w:t>GSMP</w:t>
      </w:r>
      <w:r w:rsidRPr="005B656E">
        <w:rPr>
          <w:rFonts w:ascii="Times New Roman" w:hAnsi="Times New Roman" w:cs="B Nazanin"/>
          <w:sz w:val="28"/>
          <w:szCs w:val="28"/>
          <w:rtl/>
        </w:rPr>
        <w:t xml:space="preserve"> بر اساس مشاركت شركت‌ها و با گرایش كاربر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>ان</w:t>
      </w:r>
      <w:r w:rsidRPr="005B656E">
        <w:rPr>
          <w:rFonts w:ascii="Times New Roman" w:hAnsi="Times New Roman" w:cs="B Nazanin"/>
          <w:sz w:val="28"/>
          <w:szCs w:val="28"/>
          <w:rtl/>
        </w:rPr>
        <w:t xml:space="preserve"> طراحی شده است.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یک فرد یا </w:t>
      </w:r>
      <w:r w:rsidRPr="005B656E">
        <w:rPr>
          <w:rFonts w:ascii="Times New Roman" w:hAnsi="Times New Roman" w:cs="B Nazanin"/>
          <w:sz w:val="28"/>
          <w:szCs w:val="28"/>
          <w:rtl/>
        </w:rPr>
        <w:t>شركت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5B656E">
        <w:rPr>
          <w:rFonts w:ascii="Times New Roman" w:hAnsi="Times New Roman" w:cs="B Nazanin"/>
          <w:sz w:val="28"/>
          <w:szCs w:val="28"/>
          <w:rtl/>
        </w:rPr>
        <w:t xml:space="preserve">می‌تواند 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پس از عضویت در </w:t>
      </w:r>
      <w:r w:rsidRPr="009E46D0">
        <w:rPr>
          <w:rFonts w:ascii="Times New Roman" w:hAnsi="Times New Roman"/>
          <w:sz w:val="22"/>
          <w:szCs w:val="32"/>
        </w:rPr>
        <w:t>GSMP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طبق </w:t>
      </w:r>
      <w:r>
        <w:rPr>
          <w:rFonts w:ascii="Times New Roman" w:hAnsi="Times New Roman" w:cs="B Nazanin" w:hint="cs"/>
          <w:sz w:val="28"/>
          <w:szCs w:val="28"/>
          <w:rtl/>
        </w:rPr>
        <w:t>ض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>وابط این فرآیند</w:t>
      </w:r>
      <w:r w:rsidRPr="005B656E">
        <w:rPr>
          <w:rFonts w:ascii="Times New Roman" w:hAnsi="Times New Roman" w:cs="B Nazanin"/>
          <w:sz w:val="28"/>
          <w:szCs w:val="28"/>
          <w:rtl/>
        </w:rPr>
        <w:t xml:space="preserve"> نقش فعالی در توسعه و تكمیل راه‌كارها</w:t>
      </w:r>
      <w:r>
        <w:rPr>
          <w:rFonts w:ascii="Times New Roman" w:hAnsi="Times New Roman" w:cs="B Nazanin" w:hint="cs"/>
          <w:sz w:val="28"/>
          <w:szCs w:val="28"/>
          <w:rtl/>
        </w:rPr>
        <w:t>ی</w:t>
      </w:r>
      <w:r w:rsidRPr="005B656E">
        <w:rPr>
          <w:rFonts w:ascii="Times New Roman" w:hAnsi="Times New Roman" w:cs="B Nazanin"/>
          <w:sz w:val="28"/>
          <w:szCs w:val="28"/>
          <w:rtl/>
        </w:rPr>
        <w:t>ی برای نیازهای خاص بازرگانی داشته باشد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>،</w:t>
      </w:r>
      <w:r w:rsidRPr="005B656E">
        <w:rPr>
          <w:rFonts w:ascii="Times New Roman" w:hAnsi="Times New Roman" w:cs="B Nazanin"/>
          <w:sz w:val="28"/>
          <w:szCs w:val="28"/>
          <w:rtl/>
        </w:rPr>
        <w:t xml:space="preserve">  یا می‌تواند 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>درخواستی</w:t>
      </w:r>
      <w:r w:rsidRPr="005B656E">
        <w:rPr>
          <w:rFonts w:ascii="Times New Roman" w:hAnsi="Times New Roman" w:cs="B Nazanin"/>
          <w:sz w:val="28"/>
          <w:szCs w:val="28"/>
          <w:rtl/>
        </w:rPr>
        <w:t xml:space="preserve"> را </w:t>
      </w:r>
      <w:r>
        <w:rPr>
          <w:rFonts w:ascii="Times New Roman" w:hAnsi="Times New Roman" w:cs="B Nazanin"/>
          <w:sz w:val="28"/>
          <w:szCs w:val="28"/>
          <w:rtl/>
        </w:rPr>
        <w:t>ارائه</w:t>
      </w:r>
      <w:r w:rsidRPr="005B656E">
        <w:rPr>
          <w:rFonts w:ascii="Times New Roman" w:hAnsi="Times New Roman" w:cs="B Nazanin"/>
          <w:sz w:val="28"/>
          <w:szCs w:val="28"/>
          <w:rtl/>
        </w:rPr>
        <w:t xml:space="preserve"> نماید 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که طبق روال و </w:t>
      </w:r>
      <w:r w:rsidRPr="009E46D0">
        <w:rPr>
          <w:rFonts w:ascii="Times New Roman" w:hAnsi="Times New Roman" w:cs="B Nazanin" w:hint="cs"/>
          <w:sz w:val="20"/>
          <w:szCs w:val="28"/>
          <w:rtl/>
        </w:rPr>
        <w:t>فرآیند</w:t>
      </w:r>
      <w:r>
        <w:rPr>
          <w:rFonts w:ascii="Times New Roman" w:hAnsi="Times New Roman" w:hint="cs"/>
          <w:sz w:val="22"/>
          <w:szCs w:val="32"/>
          <w:rtl/>
        </w:rPr>
        <w:t xml:space="preserve"> </w:t>
      </w:r>
      <w:r w:rsidRPr="009E46D0">
        <w:rPr>
          <w:rFonts w:ascii="Times New Roman" w:hAnsi="Times New Roman"/>
          <w:sz w:val="22"/>
          <w:szCs w:val="32"/>
        </w:rPr>
        <w:t>GMSP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پس از تصمیم گیری و موافقت، اقدامات متناسب صورت گیرد.</w:t>
      </w:r>
    </w:p>
    <w:p w:rsidR="000F2CE5" w:rsidRDefault="000F2CE5" w:rsidP="000F2CE5">
      <w:pPr>
        <w:bidi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0F2CE5" w:rsidRDefault="000F2CE5" w:rsidP="000F2CE5">
      <w:pPr>
        <w:bidi/>
        <w:jc w:val="both"/>
        <w:rPr>
          <w:rFonts w:ascii="Times New Roman" w:hAnsi="Times New Roman" w:cs="B Nazanin"/>
          <w:sz w:val="28"/>
          <w:szCs w:val="28"/>
          <w:rtl/>
        </w:rPr>
      </w:pP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بنابراین این فرآیند شامل دو پارامتر کلی و مرتبط با یکدیگر جهت توسعه </w:t>
      </w:r>
      <w:r w:rsidRPr="005B656E">
        <w:rPr>
          <w:rFonts w:ascii="Times New Roman" w:hAnsi="Times New Roman" w:cs="B Nazanin"/>
          <w:sz w:val="28"/>
          <w:szCs w:val="28"/>
          <w:rtl/>
        </w:rPr>
        <w:t>استانداردها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، اول </w:t>
      </w:r>
      <w:r w:rsidRPr="005B656E">
        <w:rPr>
          <w:rFonts w:ascii="Times New Roman" w:hAnsi="Times New Roman" w:cs="B Nazanin"/>
          <w:sz w:val="28"/>
          <w:szCs w:val="28"/>
          <w:rtl/>
        </w:rPr>
        <w:t>مدیریت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درخواست ها و دوم </w:t>
      </w:r>
      <w:r w:rsidRPr="005B656E">
        <w:rPr>
          <w:rFonts w:ascii="Times New Roman" w:hAnsi="Times New Roman" w:cs="B Nazanin"/>
          <w:sz w:val="28"/>
          <w:szCs w:val="28"/>
          <w:rtl/>
        </w:rPr>
        <w:t>مدیریت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مشارکت و تصمیم گیری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ها. درخواست کاربران به خروجی های فرآیند و به مراحل ایجاد آن مرتبط م</w:t>
      </w:r>
      <w:r>
        <w:rPr>
          <w:rFonts w:ascii="Times New Roman" w:hAnsi="Times New Roman" w:cs="B Nazanin" w:hint="cs"/>
          <w:sz w:val="28"/>
          <w:szCs w:val="28"/>
          <w:rtl/>
        </w:rPr>
        <w:t>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شود و بحث مشارکت و تصمیم گیری ها شامل افراد، گروه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ها، نحوه مشارکت و عضویت آن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>
        <w:rPr>
          <w:rFonts w:ascii="Times New Roman" w:hAnsi="Times New Roman" w:cs="B Nazanin" w:hint="cs"/>
          <w:sz w:val="28"/>
          <w:szCs w:val="28"/>
          <w:rtl/>
        </w:rPr>
        <w:t>ها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می شود.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</w:t>
      </w:r>
    </w:p>
    <w:p w:rsidR="000F2CE5" w:rsidRDefault="000F2CE5" w:rsidP="000F2CE5">
      <w:pPr>
        <w:bidi/>
        <w:jc w:val="both"/>
        <w:rPr>
          <w:rFonts w:ascii="Times New Roman" w:hAnsi="Times New Roman" w:cs="B Nazanin"/>
          <w:sz w:val="28"/>
          <w:szCs w:val="28"/>
          <w:rtl/>
        </w:rPr>
      </w:pPr>
    </w:p>
    <w:p w:rsidR="000F2CE5" w:rsidRPr="005B656E" w:rsidRDefault="000F2CE5" w:rsidP="000F2CE5">
      <w:pPr>
        <w:pStyle w:val="GS1Body"/>
        <w:bidi/>
        <w:ind w:left="-52"/>
        <w:jc w:val="both"/>
        <w:rPr>
          <w:rFonts w:ascii="Times New Roman" w:hAnsi="Times New Roman" w:cs="B Nazanin"/>
          <w:sz w:val="28"/>
          <w:szCs w:val="28"/>
          <w:rtl/>
        </w:rPr>
      </w:pP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در سازمان </w:t>
      </w:r>
      <w:r w:rsidRPr="00B9788D">
        <w:rPr>
          <w:rFonts w:ascii="Times New Roman" w:hAnsi="Times New Roman" w:cs="B Nazanin"/>
          <w:sz w:val="24"/>
        </w:rPr>
        <w:t>GS1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>، رئیس هیئت مدیره سازمان مسئول طرح پیشنهادات برای هر گونه تغییر در سیاست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ها و روش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های مربوط به سازمان است. این </w:t>
      </w:r>
      <w:r w:rsidRPr="005B656E">
        <w:rPr>
          <w:rFonts w:ascii="Times New Roman" w:hAnsi="Times New Roman" w:cs="B Nazanin"/>
          <w:sz w:val="28"/>
          <w:szCs w:val="28"/>
          <w:rtl/>
        </w:rPr>
        <w:t>تغییرات به مقامات نظارتی، مجمع عمومی</w:t>
      </w:r>
      <w:r>
        <w:rPr>
          <w:rStyle w:val="FootnoteReference"/>
          <w:rFonts w:cs="B Nazanin"/>
          <w:szCs w:val="28"/>
          <w:rtl/>
        </w:rPr>
        <w:footnoteReference w:id="1"/>
      </w:r>
      <w:r w:rsidRPr="009E46D0">
        <w:rPr>
          <w:rFonts w:ascii="Times New Roman" w:hAnsi="Times New Roman" w:cs="B Nazanin" w:hint="cs"/>
          <w:sz w:val="20"/>
          <w:szCs w:val="28"/>
          <w:rtl/>
          <w:lang w:val="en-US" w:bidi="fa-IR"/>
        </w:rPr>
        <w:t>،</w:t>
      </w:r>
      <w:r w:rsidRPr="009E46D0">
        <w:rPr>
          <w:rFonts w:ascii="Times New Roman" w:hAnsi="Times New Roman"/>
          <w:sz w:val="22"/>
          <w:szCs w:val="32"/>
          <w:rtl/>
        </w:rPr>
        <w:t xml:space="preserve"> 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و </w:t>
      </w:r>
      <w:r w:rsidRPr="005B656E">
        <w:rPr>
          <w:rFonts w:ascii="Times New Roman" w:hAnsi="Times New Roman" w:cs="B Nazanin"/>
          <w:sz w:val="28"/>
          <w:szCs w:val="28"/>
          <w:rtl/>
        </w:rPr>
        <w:t>هیئت مدیره سازمان</w:t>
      </w:r>
      <w:r>
        <w:rPr>
          <w:rStyle w:val="FootnoteReference"/>
          <w:rFonts w:cs="B Nazanin"/>
          <w:szCs w:val="28"/>
          <w:rtl/>
        </w:rPr>
        <w:footnoteReference w:id="2"/>
      </w:r>
      <w:r w:rsidRPr="005B656E">
        <w:rPr>
          <w:rFonts w:ascii="Times New Roman" w:hAnsi="Times New Roman" w:cs="B Nazanin"/>
          <w:sz w:val="28"/>
          <w:szCs w:val="28"/>
          <w:rtl/>
        </w:rPr>
        <w:t xml:space="preserve"> از </w:t>
      </w:r>
      <w:r>
        <w:rPr>
          <w:rFonts w:ascii="Times New Roman" w:hAnsi="Times New Roman" w:cs="B Nazanin" w:hint="cs"/>
          <w:sz w:val="28"/>
          <w:szCs w:val="28"/>
          <w:rtl/>
        </w:rPr>
        <w:t>طریق</w:t>
      </w:r>
      <w:r w:rsidRPr="005B656E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4B3E8F">
        <w:rPr>
          <w:rFonts w:ascii="Times New Roman" w:hAnsi="Times New Roman" w:cs="B Nazanin"/>
          <w:sz w:val="28"/>
          <w:szCs w:val="28"/>
          <w:rtl/>
        </w:rPr>
        <w:t>کمیته هیئت مدیره برای</w:t>
      </w:r>
      <w:r w:rsidRPr="004B3E8F">
        <w:rPr>
          <w:szCs w:val="28"/>
          <w:rtl/>
        </w:rPr>
        <w:t xml:space="preserve"> </w:t>
      </w:r>
      <w:r w:rsidRPr="005B656E">
        <w:rPr>
          <w:rFonts w:ascii="Times New Roman" w:hAnsi="Times New Roman" w:cs="B Nazanin"/>
          <w:sz w:val="28"/>
          <w:szCs w:val="28"/>
          <w:rtl/>
        </w:rPr>
        <w:t>استانداردها</w:t>
      </w:r>
      <w:r>
        <w:rPr>
          <w:rStyle w:val="FootnoteReference"/>
          <w:rFonts w:cs="B Nazanin"/>
          <w:szCs w:val="28"/>
          <w:rtl/>
        </w:rPr>
        <w:footnoteReference w:id="3"/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پیشنهاد می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شود.</w:t>
      </w:r>
    </w:p>
    <w:p w:rsidR="000F2CE5" w:rsidRPr="002777FA" w:rsidRDefault="000F2CE5" w:rsidP="000F2CE5">
      <w:pPr>
        <w:pStyle w:val="Default"/>
        <w:bidi/>
        <w:rPr>
          <w:rFonts w:cs="B Nazanin"/>
          <w:color w:val="1F3864"/>
          <w:sz w:val="18"/>
          <w:szCs w:val="18"/>
        </w:rPr>
      </w:pPr>
    </w:p>
    <w:p w:rsidR="000F2CE5" w:rsidRPr="002777FA" w:rsidRDefault="000F2CE5" w:rsidP="000F2CE5">
      <w:pPr>
        <w:pStyle w:val="Heading1"/>
        <w:bidi/>
        <w:rPr>
          <w:rFonts w:cs="Times New Roman"/>
          <w:rtl/>
        </w:rPr>
      </w:pPr>
      <w:bookmarkStart w:id="1" w:name="_Toc492298939"/>
      <w:r w:rsidRPr="002777FA">
        <w:rPr>
          <w:rFonts w:hint="cs"/>
          <w:rtl/>
        </w:rPr>
        <w:lastRenderedPageBreak/>
        <w:t>خروجی ها، نحوه تولید و فرآیند ایجاد</w:t>
      </w:r>
      <w:bookmarkEnd w:id="1"/>
    </w:p>
    <w:p w:rsidR="000F2CE5" w:rsidRDefault="000F2CE5" w:rsidP="000F2CE5">
      <w:pPr>
        <w:bidi/>
        <w:jc w:val="center"/>
        <w:rPr>
          <w:rFonts w:ascii="Times New Roman" w:hAnsi="Times New Roman"/>
          <w:sz w:val="28"/>
          <w:szCs w:val="28"/>
          <w:rtl/>
        </w:rPr>
      </w:pPr>
      <w:r w:rsidRPr="00C720D2">
        <w:rPr>
          <w:rFonts w:ascii="Times New Roman" w:hAnsi="Times New Roman"/>
          <w:noProof/>
          <w:sz w:val="28"/>
          <w:szCs w:val="28"/>
          <w:lang w:val="en-US"/>
        </w:rPr>
        <w:drawing>
          <wp:inline distT="0" distB="0" distL="0" distR="0" wp14:anchorId="77E1710B" wp14:editId="1EBAA903">
            <wp:extent cx="6766560" cy="2926080"/>
            <wp:effectExtent l="0" t="0" r="0" b="7620"/>
            <wp:docPr id="19" name="Picture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E5" w:rsidRPr="005B656E" w:rsidRDefault="000F2CE5" w:rsidP="000F2CE5">
      <w:pPr>
        <w:bidi/>
        <w:jc w:val="both"/>
        <w:rPr>
          <w:rFonts w:ascii="Times New Roman" w:hAnsi="Times New Roman" w:cs="B Nazanin"/>
          <w:sz w:val="28"/>
          <w:szCs w:val="28"/>
          <w:rtl/>
        </w:rPr>
      </w:pP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خروجی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های این فرآیند شامل موارد زیر </w:t>
      </w:r>
      <w:r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>:</w:t>
      </w:r>
    </w:p>
    <w:p w:rsidR="000F2CE5" w:rsidRPr="005B656E" w:rsidRDefault="000F2CE5" w:rsidP="000F2CE5">
      <w:pPr>
        <w:bidi/>
        <w:jc w:val="both"/>
        <w:rPr>
          <w:rFonts w:ascii="Times New Roman" w:hAnsi="Times New Roman" w:cs="B Nazanin"/>
          <w:sz w:val="28"/>
          <w:szCs w:val="28"/>
          <w:rtl/>
        </w:rPr>
      </w:pPr>
      <w:r w:rsidRPr="002D3378">
        <w:rPr>
          <w:rFonts w:ascii="Times New Roman" w:hAnsi="Times New Roman" w:cs="B Nazanin"/>
          <w:b/>
          <w:bCs/>
          <w:sz w:val="28"/>
          <w:szCs w:val="28"/>
          <w:rtl/>
        </w:rPr>
        <w:t>استانداردها</w:t>
      </w:r>
      <w:r w:rsidRPr="002D3378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ی </w:t>
      </w:r>
      <w:r w:rsidRPr="002D3378">
        <w:rPr>
          <w:rFonts w:ascii="Times New Roman" w:hAnsi="Times New Roman" w:cs="B Nazanin"/>
          <w:b/>
          <w:bCs/>
          <w:sz w:val="24"/>
        </w:rPr>
        <w:t>GS1</w:t>
      </w:r>
      <w:r w:rsidRPr="002D3378">
        <w:rPr>
          <w:rFonts w:ascii="Times New Roman" w:hAnsi="Times New Roman" w:cs="B Nazanin" w:hint="cs"/>
          <w:b/>
          <w:bCs/>
          <w:sz w:val="28"/>
          <w:szCs w:val="28"/>
          <w:rtl/>
        </w:rPr>
        <w:t>: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اسنادی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>که شرکای تجاری جهت دستیابی به اهداف مشترک و تعامل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پذیر</w:t>
      </w:r>
      <w:r>
        <w:rPr>
          <w:rFonts w:ascii="Times New Roman" w:hAnsi="Times New Roman" w:cs="B Nazanin" w:hint="cs"/>
          <w:sz w:val="28"/>
          <w:szCs w:val="28"/>
          <w:rtl/>
        </w:rPr>
        <w:t>ی،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تبعیت از آن </w:t>
      </w:r>
      <w:r>
        <w:rPr>
          <w:rFonts w:ascii="Times New Roman" w:hAnsi="Times New Roman" w:cs="B Nazanin" w:hint="cs"/>
          <w:sz w:val="28"/>
          <w:szCs w:val="28"/>
          <w:rtl/>
        </w:rPr>
        <w:t>را می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>
        <w:rPr>
          <w:rFonts w:ascii="Times New Roman" w:hAnsi="Times New Roman" w:cs="B Nazanin" w:hint="cs"/>
          <w:sz w:val="28"/>
          <w:szCs w:val="28"/>
          <w:rtl/>
        </w:rPr>
        <w:t>پذیرند.</w:t>
      </w:r>
    </w:p>
    <w:p w:rsidR="000F2CE5" w:rsidRPr="005B656E" w:rsidRDefault="000F2CE5" w:rsidP="000F2CE5">
      <w:pPr>
        <w:bidi/>
        <w:jc w:val="both"/>
        <w:rPr>
          <w:rFonts w:ascii="Times New Roman" w:hAnsi="Times New Roman" w:cs="B Nazanin"/>
          <w:sz w:val="28"/>
          <w:szCs w:val="28"/>
          <w:rtl/>
        </w:rPr>
      </w:pPr>
      <w:r w:rsidRPr="002D3378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راهنماهای </w:t>
      </w:r>
      <w:r w:rsidRPr="002D3378">
        <w:rPr>
          <w:rFonts w:ascii="Times New Roman" w:hAnsi="Times New Roman" w:cs="B Nazanin"/>
          <w:b/>
          <w:bCs/>
          <w:sz w:val="24"/>
        </w:rPr>
        <w:t>GS1</w:t>
      </w:r>
      <w:r w:rsidRPr="002D3378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: 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>اسناد غیر رسمی که سازمان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ها را در درک و کاربرد </w:t>
      </w:r>
      <w:r w:rsidRPr="005B656E">
        <w:rPr>
          <w:rFonts w:ascii="Times New Roman" w:hAnsi="Times New Roman" w:cs="B Nazanin"/>
          <w:sz w:val="28"/>
          <w:szCs w:val="28"/>
          <w:rtl/>
        </w:rPr>
        <w:t>استانداردها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ی </w:t>
      </w:r>
      <w:r w:rsidRPr="00B9788D">
        <w:rPr>
          <w:rFonts w:ascii="Times New Roman" w:hAnsi="Times New Roman" w:cs="B Nazanin"/>
          <w:sz w:val="24"/>
        </w:rPr>
        <w:t>GS1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کمک می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کنند.</w:t>
      </w:r>
    </w:p>
    <w:p w:rsidR="000F2CE5" w:rsidRPr="005B656E" w:rsidRDefault="000F2CE5" w:rsidP="000F2CE5">
      <w:pPr>
        <w:bidi/>
        <w:jc w:val="both"/>
        <w:rPr>
          <w:rFonts w:ascii="Times New Roman" w:hAnsi="Times New Roman" w:cs="B Nazanin"/>
          <w:sz w:val="28"/>
          <w:szCs w:val="28"/>
          <w:rtl/>
        </w:rPr>
      </w:pPr>
      <w:r w:rsidRPr="002D3378">
        <w:rPr>
          <w:rFonts w:ascii="Times New Roman" w:hAnsi="Times New Roman" w:cs="B Nazanin" w:hint="cs"/>
          <w:b/>
          <w:bCs/>
          <w:sz w:val="28"/>
          <w:szCs w:val="28"/>
          <w:rtl/>
        </w:rPr>
        <w:t>موارد جانبی و تکمیلی: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سایر اسنادی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است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که به درک و نحو</w:t>
      </w:r>
      <w:r>
        <w:rPr>
          <w:rFonts w:ascii="Times New Roman" w:hAnsi="Times New Roman" w:cs="B Nazanin" w:hint="cs"/>
          <w:sz w:val="28"/>
          <w:szCs w:val="28"/>
          <w:rtl/>
        </w:rPr>
        <w:t>ه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استفاده از </w:t>
      </w:r>
      <w:r w:rsidRPr="005B656E">
        <w:rPr>
          <w:rFonts w:ascii="Times New Roman" w:hAnsi="Times New Roman" w:cs="B Nazanin"/>
          <w:sz w:val="28"/>
          <w:szCs w:val="28"/>
          <w:rtl/>
        </w:rPr>
        <w:t>استانداردها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و دستورالعمل های </w:t>
      </w:r>
      <w:r w:rsidRPr="00B9788D">
        <w:rPr>
          <w:rFonts w:ascii="Times New Roman" w:hAnsi="Times New Roman" w:cs="B Nazanin"/>
          <w:sz w:val="24"/>
        </w:rPr>
        <w:t>GS1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کمک می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کنند.</w:t>
      </w:r>
    </w:p>
    <w:p w:rsidR="000F2CE5" w:rsidRPr="005B656E" w:rsidRDefault="000F2CE5" w:rsidP="000F2CE5">
      <w:pPr>
        <w:bidi/>
        <w:jc w:val="both"/>
        <w:rPr>
          <w:rFonts w:ascii="Times New Roman" w:hAnsi="Times New Roman" w:cs="B Nazanin"/>
          <w:sz w:val="28"/>
          <w:szCs w:val="28"/>
          <w:rtl/>
        </w:rPr>
      </w:pPr>
      <w:r w:rsidRPr="005B656E">
        <w:rPr>
          <w:rFonts w:ascii="Times New Roman" w:hAnsi="Times New Roman" w:cs="B Nazanin" w:hint="cs"/>
          <w:sz w:val="28"/>
          <w:szCs w:val="28"/>
          <w:rtl/>
        </w:rPr>
        <w:t>خروجی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های فوق توسط یک فرآیند چهار مرحله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ای در </w:t>
      </w:r>
      <w:r w:rsidRPr="009E46D0">
        <w:rPr>
          <w:rFonts w:ascii="Times New Roman" w:hAnsi="Times New Roman" w:cs="B Nazanin"/>
          <w:sz w:val="22"/>
          <w:szCs w:val="22"/>
        </w:rPr>
        <w:t>GSMP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ایجاد می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شود. این چهار مرحله عبارت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ند از: راهبردی، الزامات، توسعه 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و تکمیلی. در هر یک از این چهار مرحله یک خروجی میانی یا نهایی توسط گروه کاری و فرآیند اتفاق آرا ایجاد شده که متضمن فرصت مشابه برای 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اعضای </w:t>
      </w:r>
      <w:r w:rsidRPr="009E46D0">
        <w:rPr>
          <w:rFonts w:ascii="Times New Roman" w:hAnsi="Times New Roman" w:cs="B Nazanin"/>
          <w:sz w:val="22"/>
          <w:szCs w:val="22"/>
        </w:rPr>
        <w:t>GSMP</w:t>
      </w:r>
      <w:r>
        <w:rPr>
          <w:rFonts w:ascii="Times New Roman" w:hAnsi="Times New Roman" w:cs="B Nazanin" w:hint="cs"/>
          <w:sz w:val="24"/>
          <w:rtl/>
        </w:rPr>
        <w:t xml:space="preserve"> 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>جهت تایید خروجی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ها </w:t>
      </w:r>
      <w:r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. </w:t>
      </w:r>
      <w:r w:rsidRPr="005B656E">
        <w:rPr>
          <w:rFonts w:ascii="Times New Roman" w:hAnsi="Times New Roman" w:cs="B Nazanin"/>
          <w:sz w:val="28"/>
          <w:szCs w:val="28"/>
          <w:rtl/>
        </w:rPr>
        <w:t>استانداردها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و دستورالعمل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های</w:t>
      </w:r>
      <w:r w:rsidRPr="00B9788D">
        <w:rPr>
          <w:rFonts w:ascii="Times New Roman" w:hAnsi="Times New Roman" w:cs="B Nazanin"/>
          <w:sz w:val="24"/>
        </w:rPr>
        <w:t>GS1</w:t>
      </w:r>
      <w:r>
        <w:rPr>
          <w:rFonts w:ascii="Times New Roman" w:hAnsi="Times New Roman" w:cs="B Nazanin"/>
          <w:sz w:val="24"/>
          <w:lang w:val="en-US"/>
        </w:rPr>
        <w:t xml:space="preserve"> 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در مرحله توسعه و بر اساس خروجی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های میانی در مراحل راهبردی و الزامات ایجاد می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شو</w:t>
      </w:r>
      <w:r>
        <w:rPr>
          <w:rFonts w:ascii="Times New Roman" w:hAnsi="Times New Roman" w:cs="B Nazanin" w:hint="cs"/>
          <w:sz w:val="28"/>
          <w:szCs w:val="28"/>
          <w:rtl/>
        </w:rPr>
        <w:t>ن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>د. هرگونه موارد تکمیلی و جانبی مورد نیاز نیز در مرحله تکمیلی فراهم می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شو</w:t>
      </w:r>
      <w:r>
        <w:rPr>
          <w:rFonts w:ascii="Times New Roman" w:hAnsi="Times New Roman" w:cs="B Nazanin" w:hint="cs"/>
          <w:sz w:val="28"/>
          <w:szCs w:val="28"/>
          <w:rtl/>
        </w:rPr>
        <w:t>ن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د. </w:t>
      </w:r>
    </w:p>
    <w:p w:rsidR="000F2CE5" w:rsidRPr="005B656E" w:rsidRDefault="000F2CE5" w:rsidP="000F2CE5">
      <w:pPr>
        <w:bidi/>
        <w:jc w:val="both"/>
        <w:rPr>
          <w:rFonts w:ascii="Times New Roman" w:hAnsi="Times New Roman" w:cs="B Nazanin"/>
          <w:sz w:val="28"/>
          <w:szCs w:val="28"/>
          <w:rtl/>
        </w:rPr>
      </w:pP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از طرفی، هر خروجی در فرآیند </w:t>
      </w:r>
      <w:r w:rsidRPr="009E46D0">
        <w:rPr>
          <w:rFonts w:ascii="Times New Roman" w:hAnsi="Times New Roman" w:cs="B Nazanin"/>
          <w:sz w:val="22"/>
          <w:szCs w:val="22"/>
        </w:rPr>
        <w:t>GSMP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توسط یک گروه کاری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(کارگروه)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تولید می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شود که نشان دهنده موافقت عمومی آن گروه و نهایت</w:t>
      </w:r>
      <w:r>
        <w:rPr>
          <w:rFonts w:ascii="Times New Roman" w:hAnsi="Times New Roman" w:cs="B Nazanin" w:hint="cs"/>
          <w:sz w:val="28"/>
          <w:szCs w:val="28"/>
          <w:rtl/>
        </w:rPr>
        <w:t>ا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پس از مرحله رای گیری الکترونیکی</w:t>
      </w:r>
      <w:r w:rsidRPr="005B656E">
        <w:rPr>
          <w:rStyle w:val="FootnoteReference"/>
          <w:rFonts w:ascii="Times New Roman" w:hAnsi="Times New Roman" w:cs="B Nazanin"/>
          <w:sz w:val="28"/>
          <w:szCs w:val="28"/>
          <w:rtl/>
        </w:rPr>
        <w:footnoteReference w:id="4"/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نشان دهنده موافقت عموم </w:t>
      </w:r>
      <w:r w:rsidRPr="009E46D0">
        <w:rPr>
          <w:rFonts w:ascii="Times New Roman" w:hAnsi="Times New Roman" w:cs="B Nazanin"/>
          <w:sz w:val="22"/>
          <w:szCs w:val="22"/>
        </w:rPr>
        <w:t>GSMP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است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. پس از موافقت عمومی در مورد استاندارد یا دستورالعمل مربوطه، نتیجه نهایی توسط هیئت مدیره </w:t>
      </w:r>
      <w:r w:rsidRPr="00B9788D">
        <w:rPr>
          <w:rFonts w:ascii="Times New Roman" w:hAnsi="Times New Roman" w:cs="B Nazanin"/>
          <w:sz w:val="24"/>
        </w:rPr>
        <w:t>GS1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مصوب و توسط </w:t>
      </w:r>
      <w:r w:rsidRPr="00B9788D">
        <w:rPr>
          <w:rFonts w:ascii="Times New Roman" w:hAnsi="Times New Roman" w:cs="B Nazanin"/>
          <w:sz w:val="24"/>
        </w:rPr>
        <w:t>GS1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منتشر و آماده بهره برداری توسط کاربران می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شود.</w:t>
      </w:r>
    </w:p>
    <w:p w:rsidR="000F2CE5" w:rsidRDefault="000F2CE5" w:rsidP="000F2CE5">
      <w:pPr>
        <w:bidi/>
        <w:jc w:val="both"/>
        <w:rPr>
          <w:rFonts w:ascii="Times New Roman" w:hAnsi="Times New Roman" w:cs="B Nazanin"/>
          <w:sz w:val="28"/>
          <w:szCs w:val="28"/>
          <w:rtl/>
        </w:rPr>
      </w:pPr>
      <w:r w:rsidRPr="005B656E">
        <w:rPr>
          <w:rFonts w:ascii="Times New Roman" w:hAnsi="Times New Roman" w:cs="B Nazanin" w:hint="cs"/>
          <w:sz w:val="28"/>
          <w:szCs w:val="28"/>
          <w:rtl/>
        </w:rPr>
        <w:t>یک گروه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>کاری شامل اعضا</w:t>
      </w:r>
      <w:r>
        <w:rPr>
          <w:rFonts w:ascii="Times New Roman" w:hAnsi="Times New Roman" w:cs="B Nazanin" w:hint="cs"/>
          <w:sz w:val="28"/>
          <w:szCs w:val="28"/>
          <w:rtl/>
        </w:rPr>
        <w:t>ی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ی </w:t>
      </w:r>
      <w:r w:rsidRPr="009E46D0">
        <w:rPr>
          <w:rFonts w:ascii="Times New Roman" w:hAnsi="Times New Roman" w:cs="B Nazanin" w:hint="cs"/>
          <w:sz w:val="28"/>
          <w:szCs w:val="28"/>
          <w:rtl/>
        </w:rPr>
        <w:t>در</w:t>
      </w:r>
      <w:r w:rsidRPr="009E46D0">
        <w:rPr>
          <w:rFonts w:ascii="Times New Roman" w:hAnsi="Times New Roman" w:cs="B Nazanin"/>
          <w:sz w:val="22"/>
          <w:szCs w:val="22"/>
        </w:rPr>
        <w:t>GSMP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است که در مورد خروجی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خاصی مانند یک استاندارد خاص </w:t>
      </w:r>
      <w:r w:rsidRPr="00B9788D">
        <w:rPr>
          <w:rFonts w:ascii="Times New Roman" w:hAnsi="Times New Roman" w:cs="B Nazanin"/>
          <w:sz w:val="24"/>
        </w:rPr>
        <w:t>GS1</w:t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 با یکدیگر همکاری می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کنند. هر عضوی در </w:t>
      </w:r>
      <w:r w:rsidRPr="009E46D0">
        <w:rPr>
          <w:rFonts w:ascii="Times New Roman" w:hAnsi="Times New Roman" w:cs="B Nazanin"/>
          <w:sz w:val="22"/>
          <w:szCs w:val="22"/>
        </w:rPr>
        <w:t>GSMP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می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 xml:space="preserve">تواند در هر گروه کاری عضو شود. جهت تضمین و تخصیص </w:t>
      </w:r>
      <w:r w:rsidRPr="005B656E">
        <w:rPr>
          <w:rFonts w:ascii="Times New Roman" w:hAnsi="Times New Roman" w:cs="B Nazanin" w:hint="cs"/>
          <w:sz w:val="28"/>
          <w:szCs w:val="28"/>
          <w:rtl/>
        </w:rPr>
        <w:lastRenderedPageBreak/>
        <w:t>تعداد نیروی مورد نیاز و تخصص مناسب آن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ها در تامین نیاز متقاضیان، عضویت در گروه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های کاری بطور متناسب و متعادل شکل می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5B656E">
        <w:rPr>
          <w:rFonts w:ascii="Times New Roman" w:hAnsi="Times New Roman" w:cs="B Nazanin" w:hint="cs"/>
          <w:sz w:val="28"/>
          <w:szCs w:val="28"/>
          <w:rtl/>
        </w:rPr>
        <w:t>گیرد.</w:t>
      </w:r>
    </w:p>
    <w:p w:rsidR="000F2CE5" w:rsidRDefault="000F2CE5" w:rsidP="000F2CE5">
      <w:pPr>
        <w:pStyle w:val="Heading1"/>
        <w:bidi/>
        <w:rPr>
          <w:rFonts w:ascii="Times New Roman" w:hAnsi="Times New Roman" w:cs="Times New Roman"/>
          <w:b w:val="0"/>
          <w:bCs w:val="0"/>
          <w:rtl/>
        </w:rPr>
      </w:pPr>
      <w:bookmarkStart w:id="2" w:name="_Toc492298940"/>
      <w:r w:rsidRPr="00C07CC2">
        <w:rPr>
          <w:rFonts w:hint="cs"/>
          <w:rtl/>
        </w:rPr>
        <w:t xml:space="preserve">فرآیند چهار مرحله ای ایجاد خروجی های </w:t>
      </w:r>
      <w:r w:rsidRPr="000467E5">
        <w:rPr>
          <w:rFonts w:ascii="Times New Roman" w:hAnsi="Times New Roman" w:cs="Times New Roman"/>
        </w:rPr>
        <w:t>GSMP</w:t>
      </w:r>
      <w:bookmarkEnd w:id="2"/>
    </w:p>
    <w:p w:rsidR="000F2CE5" w:rsidRPr="00634152" w:rsidRDefault="000F2CE5" w:rsidP="000F2CE5">
      <w:pPr>
        <w:pStyle w:val="Default"/>
        <w:bidi/>
        <w:ind w:hanging="1"/>
        <w:jc w:val="center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FD1C3C">
        <w:rPr>
          <w:rFonts w:ascii="Times New Roman" w:hAnsi="Times New Roman" w:cs="Times New Roman"/>
          <w:b/>
          <w:bCs/>
          <w:noProof/>
          <w:sz w:val="32"/>
          <w:szCs w:val="32"/>
          <w:lang w:bidi="ar-SA"/>
        </w:rPr>
        <w:drawing>
          <wp:inline distT="0" distB="0" distL="0" distR="0" wp14:anchorId="79F28EDC" wp14:editId="695F85A8">
            <wp:extent cx="6678930" cy="3116580"/>
            <wp:effectExtent l="0" t="0" r="7620" b="7620"/>
            <wp:docPr id="18" name="Picture 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930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CE5" w:rsidRPr="00DA6261" w:rsidRDefault="000F2CE5" w:rsidP="000F2CE5">
      <w:pPr>
        <w:pStyle w:val="Default"/>
        <w:bidi/>
        <w:ind w:firstLine="720"/>
        <w:rPr>
          <w:rFonts w:ascii="Times New Roman" w:hAnsi="Times New Roman" w:cs="Times New Roman"/>
          <w:sz w:val="28"/>
          <w:szCs w:val="28"/>
        </w:rPr>
      </w:pPr>
    </w:p>
    <w:p w:rsidR="000F2CE5" w:rsidRPr="002013F2" w:rsidRDefault="000F2CE5" w:rsidP="000F2CE5">
      <w:pPr>
        <w:pStyle w:val="Default"/>
        <w:bidi/>
        <w:jc w:val="both"/>
        <w:rPr>
          <w:rFonts w:ascii="Times New Roman" w:hAnsi="Times New Roman" w:cs="B Nazanin"/>
          <w:sz w:val="28"/>
          <w:szCs w:val="28"/>
          <w:rtl/>
        </w:rPr>
      </w:pPr>
      <w:r w:rsidRPr="002013F2">
        <w:rPr>
          <w:rFonts w:ascii="Times New Roman" w:hAnsi="Times New Roman" w:cs="B Nazanin" w:hint="cs"/>
          <w:sz w:val="28"/>
          <w:szCs w:val="28"/>
          <w:rtl/>
        </w:rPr>
        <w:t xml:space="preserve">این فرآیند جهت تضمین </w:t>
      </w:r>
      <w:r w:rsidRPr="002013F2">
        <w:rPr>
          <w:rFonts w:ascii="Times New Roman" w:hAnsi="Times New Roman" w:cs="B Nazanin"/>
          <w:sz w:val="28"/>
          <w:szCs w:val="28"/>
          <w:rtl/>
        </w:rPr>
        <w:t>درک نیازها و الزامات کاری قبل از اینکه استانداردها، دستورالعمل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2013F2">
        <w:rPr>
          <w:rFonts w:ascii="Times New Roman" w:hAnsi="Times New Roman" w:cs="B Nazanin"/>
          <w:sz w:val="28"/>
          <w:szCs w:val="28"/>
          <w:rtl/>
        </w:rPr>
        <w:t xml:space="preserve">ها، و مطالب </w:t>
      </w:r>
      <w:r w:rsidRPr="002013F2">
        <w:rPr>
          <w:rFonts w:ascii="Times New Roman" w:hAnsi="Times New Roman" w:cs="B Nazanin" w:hint="cs"/>
          <w:sz w:val="28"/>
          <w:szCs w:val="28"/>
          <w:rtl/>
        </w:rPr>
        <w:t>جانبی و</w:t>
      </w:r>
      <w:r w:rsidRPr="002013F2">
        <w:rPr>
          <w:rFonts w:ascii="Times New Roman" w:hAnsi="Times New Roman" w:cs="B Nazanin"/>
          <w:sz w:val="28"/>
          <w:szCs w:val="28"/>
          <w:rtl/>
        </w:rPr>
        <w:t>حمایت کننده توسعه یابند، طراحی می</w:t>
      </w:r>
      <w:r>
        <w:rPr>
          <w:rFonts w:ascii="Times New Roman" w:hAnsi="Times New Roman" w:cs="B Nazanin"/>
          <w:sz w:val="28"/>
          <w:szCs w:val="28"/>
          <w:rtl/>
        </w:rPr>
        <w:softHyphen/>
      </w:r>
      <w:r w:rsidRPr="002013F2">
        <w:rPr>
          <w:rFonts w:ascii="Times New Roman" w:hAnsi="Times New Roman" w:cs="B Nazanin"/>
          <w:sz w:val="28"/>
          <w:szCs w:val="28"/>
          <w:rtl/>
        </w:rPr>
        <w:t xml:space="preserve">شود. </w:t>
      </w:r>
      <w:r w:rsidRPr="0000698B">
        <w:rPr>
          <w:rStyle w:val="shorttext"/>
          <w:rFonts w:ascii="Times New Roman" w:hAnsi="Times New Roman" w:cs="B Nazanin"/>
          <w:sz w:val="28"/>
          <w:szCs w:val="28"/>
          <w:rtl/>
        </w:rPr>
        <w:t>هر مرحله به تکمیل یک یا چند خروجی می</w:t>
      </w:r>
      <w:r w:rsidRPr="0000698B">
        <w:rPr>
          <w:rStyle w:val="shorttext"/>
          <w:rFonts w:ascii="Times New Roman" w:hAnsi="Times New Roman" w:cs="B Nazanin"/>
          <w:sz w:val="28"/>
          <w:szCs w:val="28"/>
          <w:rtl/>
        </w:rPr>
        <w:softHyphen/>
        <w:t>انجامد و از طریق یک فرایند مبتنی بر اجماع و بصورت درونی و با توافق وسیع</w:t>
      </w:r>
      <w:r>
        <w:rPr>
          <w:rStyle w:val="shorttext"/>
          <w:rFonts w:ascii="Times New Roman" w:hAnsi="Times New Roman" w:cs="B Nazanin"/>
          <w:sz w:val="28"/>
          <w:szCs w:val="28"/>
          <w:rtl/>
        </w:rPr>
        <w:softHyphen/>
      </w:r>
      <w:r w:rsidRPr="0000698B">
        <w:rPr>
          <w:rStyle w:val="shorttext"/>
          <w:rFonts w:ascii="Times New Roman" w:hAnsi="Times New Roman" w:cs="B Nazanin"/>
          <w:sz w:val="28"/>
          <w:szCs w:val="28"/>
          <w:rtl/>
        </w:rPr>
        <w:t xml:space="preserve">تر توسط </w:t>
      </w:r>
      <w:r w:rsidRPr="0000698B">
        <w:rPr>
          <w:rStyle w:val="shorttext"/>
          <w:rFonts w:ascii="Times New Roman" w:hAnsi="Times New Roman" w:cs="B Nazanin" w:hint="cs"/>
          <w:sz w:val="28"/>
          <w:szCs w:val="28"/>
          <w:rtl/>
        </w:rPr>
        <w:t xml:space="preserve">بازنگری </w:t>
      </w:r>
      <w:r w:rsidRPr="0000698B">
        <w:rPr>
          <w:rStyle w:val="shorttext"/>
          <w:rFonts w:ascii="Times New Roman" w:hAnsi="Times New Roman" w:cs="B Nazanin"/>
          <w:sz w:val="28"/>
          <w:szCs w:val="28"/>
          <w:rtl/>
        </w:rPr>
        <w:t>انجمن و رای</w:t>
      </w:r>
      <w:r>
        <w:rPr>
          <w:rStyle w:val="shorttext"/>
          <w:rFonts w:ascii="Times New Roman" w:hAnsi="Times New Roman" w:cs="B Nazanin"/>
          <w:sz w:val="28"/>
          <w:szCs w:val="28"/>
          <w:rtl/>
        </w:rPr>
        <w:softHyphen/>
      </w:r>
      <w:r w:rsidRPr="0000698B">
        <w:rPr>
          <w:rStyle w:val="shorttext"/>
          <w:rFonts w:ascii="Times New Roman" w:hAnsi="Times New Roman" w:cs="B Nazanin"/>
          <w:sz w:val="28"/>
          <w:szCs w:val="28"/>
          <w:rtl/>
        </w:rPr>
        <w:t>گیری الکترونیکی ایجاد می</w:t>
      </w:r>
      <w:r>
        <w:rPr>
          <w:rStyle w:val="shorttext"/>
          <w:rFonts w:ascii="Times New Roman" w:hAnsi="Times New Roman" w:cs="B Nazanin"/>
          <w:sz w:val="28"/>
          <w:szCs w:val="28"/>
          <w:rtl/>
        </w:rPr>
        <w:softHyphen/>
      </w:r>
      <w:r w:rsidRPr="0000698B">
        <w:rPr>
          <w:rStyle w:val="shorttext"/>
          <w:rFonts w:ascii="Times New Roman" w:hAnsi="Times New Roman" w:cs="B Nazanin"/>
          <w:sz w:val="28"/>
          <w:szCs w:val="28"/>
          <w:rtl/>
        </w:rPr>
        <w:t>شود</w:t>
      </w:r>
      <w:r w:rsidRPr="002013F2">
        <w:rPr>
          <w:rStyle w:val="shorttext"/>
          <w:rFonts w:ascii="Times New Roman" w:hAnsi="Times New Roman" w:cs="B Nazanin"/>
          <w:sz w:val="28"/>
          <w:rtl/>
        </w:rPr>
        <w:t>.</w:t>
      </w:r>
      <w:r>
        <w:rPr>
          <w:rFonts w:ascii="Times New Roman" w:hAnsi="Times New Roman" w:cs="B Nazanin" w:hint="cs"/>
          <w:sz w:val="28"/>
          <w:szCs w:val="28"/>
          <w:rtl/>
        </w:rPr>
        <w:t xml:space="preserve"> جدول زیر شرح عملیات و خروجی مراحل فوق را نشان می دهد.</w:t>
      </w:r>
    </w:p>
    <w:p w:rsidR="003240A1" w:rsidRPr="000F2CE5" w:rsidRDefault="006E2A67">
      <w:pPr>
        <w:rPr>
          <w:lang w:val="en-US"/>
        </w:rPr>
      </w:pPr>
      <w:bookmarkStart w:id="3" w:name="_GoBack"/>
      <w:bookmarkEnd w:id="3"/>
    </w:p>
    <w:sectPr w:rsidR="003240A1" w:rsidRPr="000F2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A67" w:rsidRDefault="006E2A67" w:rsidP="000F2CE5">
      <w:r>
        <w:separator/>
      </w:r>
    </w:p>
  </w:endnote>
  <w:endnote w:type="continuationSeparator" w:id="0">
    <w:p w:rsidR="006E2A67" w:rsidRDefault="006E2A67" w:rsidP="000F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A67" w:rsidRDefault="006E2A67" w:rsidP="000F2CE5">
      <w:r>
        <w:separator/>
      </w:r>
    </w:p>
  </w:footnote>
  <w:footnote w:type="continuationSeparator" w:id="0">
    <w:p w:rsidR="006E2A67" w:rsidRDefault="006E2A67" w:rsidP="000F2CE5">
      <w:r>
        <w:continuationSeparator/>
      </w:r>
    </w:p>
  </w:footnote>
  <w:footnote w:id="1">
    <w:p w:rsidR="000F2CE5" w:rsidRDefault="000F2CE5" w:rsidP="000F2CE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020071">
        <w:rPr>
          <w:rFonts w:ascii="Times New Roman" w:hAnsi="Times New Roman"/>
          <w:sz w:val="14"/>
        </w:rPr>
        <w:t>GA</w:t>
      </w:r>
      <w:r>
        <w:rPr>
          <w:rFonts w:ascii="Times New Roman" w:hAnsi="Times New Roman"/>
          <w:sz w:val="14"/>
        </w:rPr>
        <w:t>-General Assembly</w:t>
      </w:r>
    </w:p>
  </w:footnote>
  <w:footnote w:id="2">
    <w:p w:rsidR="000F2CE5" w:rsidRDefault="000F2CE5" w:rsidP="000F2CE5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0E58E4">
        <w:rPr>
          <w:rFonts w:ascii="Times New Roman" w:hAnsi="Times New Roman"/>
          <w:sz w:val="14"/>
        </w:rPr>
        <w:t>MB</w:t>
      </w:r>
      <w:r>
        <w:rPr>
          <w:rFonts w:ascii="Times New Roman" w:hAnsi="Times New Roman"/>
          <w:sz w:val="14"/>
        </w:rPr>
        <w:t>-Management Board</w:t>
      </w:r>
    </w:p>
  </w:footnote>
  <w:footnote w:id="3">
    <w:p w:rsidR="000F2CE5" w:rsidRPr="00D63648" w:rsidRDefault="000F2CE5" w:rsidP="000F2CE5">
      <w:pPr>
        <w:pStyle w:val="FootnoteText"/>
        <w:rPr>
          <w:rFonts w:ascii="Times New Roman" w:hAnsi="Times New Roman"/>
          <w:sz w:val="14"/>
          <w:rtl/>
        </w:rPr>
      </w:pPr>
      <w:r>
        <w:rPr>
          <w:rStyle w:val="FootnoteReference"/>
        </w:rPr>
        <w:footnoteRef/>
      </w:r>
      <w:r>
        <w:t xml:space="preserve"> </w:t>
      </w:r>
      <w:r w:rsidRPr="000E58E4">
        <w:rPr>
          <w:rFonts w:ascii="Times New Roman" w:hAnsi="Times New Roman"/>
          <w:sz w:val="14"/>
        </w:rPr>
        <w:t>BCS</w:t>
      </w:r>
      <w:r>
        <w:rPr>
          <w:rFonts w:ascii="Times New Roman" w:hAnsi="Times New Roman"/>
          <w:sz w:val="14"/>
        </w:rPr>
        <w:t>-</w:t>
      </w:r>
      <w:r w:rsidRPr="00D63648">
        <w:rPr>
          <w:rFonts w:ascii="Times New Roman" w:hAnsi="Times New Roman"/>
          <w:sz w:val="14"/>
        </w:rPr>
        <w:t>Board Committee for Standards</w:t>
      </w:r>
    </w:p>
  </w:footnote>
  <w:footnote w:id="4">
    <w:p w:rsidR="000F2CE5" w:rsidRDefault="000F2CE5" w:rsidP="000F2CE5">
      <w:pPr>
        <w:pStyle w:val="FootnoteText"/>
      </w:pPr>
      <w:r>
        <w:rPr>
          <w:rStyle w:val="FootnoteReference"/>
        </w:rPr>
        <w:footnoteRef/>
      </w:r>
      <w:r>
        <w:rPr>
          <w:rFonts w:asciiTheme="majorBidi" w:hAnsiTheme="majorBidi" w:cstheme="majorBidi" w:hint="cs"/>
          <w:sz w:val="14"/>
          <w:szCs w:val="16"/>
          <w:rtl/>
        </w:rPr>
        <w:t xml:space="preserve"> </w:t>
      </w:r>
      <w:r w:rsidRPr="00BF227A">
        <w:rPr>
          <w:rFonts w:asciiTheme="majorBidi" w:hAnsiTheme="majorBidi" w:cstheme="majorBidi"/>
          <w:sz w:val="14"/>
          <w:szCs w:val="16"/>
        </w:rPr>
        <w:t>eBallot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E5"/>
    <w:rsid w:val="000F2CE5"/>
    <w:rsid w:val="002B71E2"/>
    <w:rsid w:val="006E2A67"/>
    <w:rsid w:val="00E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07E60F-5A6B-497A-BA59-707C97D1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E5"/>
    <w:pPr>
      <w:spacing w:after="0" w:line="240" w:lineRule="auto"/>
    </w:pPr>
    <w:rPr>
      <w:rFonts w:ascii="Verdana" w:eastAsia="Times New Roman" w:hAnsi="Verdana" w:cs="Times New Roman"/>
      <w:sz w:val="18"/>
      <w:szCs w:val="24"/>
      <w:lang w:val="en-GB"/>
    </w:rPr>
  </w:style>
  <w:style w:type="paragraph" w:styleId="Heading1">
    <w:name w:val="heading 1"/>
    <w:basedOn w:val="Normal"/>
    <w:next w:val="GS1Body"/>
    <w:link w:val="Heading1Char"/>
    <w:qFormat/>
    <w:rsid w:val="000F2CE5"/>
    <w:pPr>
      <w:keepNext/>
      <w:spacing w:before="480" w:after="120"/>
      <w:outlineLvl w:val="0"/>
    </w:pPr>
    <w:rPr>
      <w:rFonts w:ascii="B Nazanin" w:hAnsi="B Nazanin" w:cs="B Nazanin"/>
      <w:b/>
      <w:bCs/>
      <w:color w:val="002C6C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2CE5"/>
    <w:rPr>
      <w:rFonts w:ascii="B Nazanin" w:eastAsia="Times New Roman" w:hAnsi="B Nazanin" w:cs="B Nazanin"/>
      <w:b/>
      <w:bCs/>
      <w:color w:val="002C6C"/>
      <w:kern w:val="32"/>
      <w:sz w:val="32"/>
      <w:szCs w:val="32"/>
      <w:lang w:val="en-GB"/>
    </w:rPr>
  </w:style>
  <w:style w:type="paragraph" w:customStyle="1" w:styleId="GS1Body">
    <w:name w:val="GS1_Body"/>
    <w:basedOn w:val="Normal"/>
    <w:link w:val="GS1BodyChar"/>
    <w:qFormat/>
    <w:rsid w:val="000F2CE5"/>
    <w:pPr>
      <w:spacing w:before="120" w:after="60"/>
      <w:ind w:left="862"/>
    </w:pPr>
  </w:style>
  <w:style w:type="character" w:customStyle="1" w:styleId="GS1BodyChar">
    <w:name w:val="GS1_Body Char"/>
    <w:link w:val="GS1Body"/>
    <w:rsid w:val="000F2CE5"/>
    <w:rPr>
      <w:rFonts w:ascii="Verdana" w:eastAsia="Times New Roman" w:hAnsi="Verdana" w:cs="Times New Roman"/>
      <w:sz w:val="18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2CE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2CE5"/>
    <w:rPr>
      <w:rFonts w:ascii="Verdana" w:eastAsia="Times New Roman" w:hAnsi="Verdana" w:cs="Times New Roman"/>
      <w:sz w:val="18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0F2CE5"/>
    <w:rPr>
      <w:rFonts w:ascii="Verdana" w:hAnsi="Verdana"/>
      <w:sz w:val="18"/>
      <w:vertAlign w:val="superscript"/>
      <w:lang w:val="en-GB"/>
    </w:rPr>
  </w:style>
  <w:style w:type="paragraph" w:customStyle="1" w:styleId="Default">
    <w:name w:val="Default"/>
    <w:rsid w:val="000F2CE5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bidi="fa-IR"/>
    </w:rPr>
  </w:style>
  <w:style w:type="character" w:customStyle="1" w:styleId="shorttext">
    <w:name w:val="short_text"/>
    <w:basedOn w:val="DefaultParagraphFont"/>
    <w:rsid w:val="000F2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Faezeh Rasai</dc:creator>
  <cp:keywords/>
  <dc:description/>
  <cp:lastModifiedBy>Faezeh Rasai</cp:lastModifiedBy>
  <cp:revision>1</cp:revision>
  <dcterms:created xsi:type="dcterms:W3CDTF">2020-01-14T06:29:00Z</dcterms:created>
  <dcterms:modified xsi:type="dcterms:W3CDTF">2020-01-14T06:29:00Z</dcterms:modified>
</cp:coreProperties>
</file>